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69A3" w14:textId="77777777" w:rsidR="000D0CF9" w:rsidRPr="000D0CF9" w:rsidRDefault="000D0CF9" w:rsidP="000D0CF9">
      <w:pPr>
        <w:rPr>
          <w:b/>
          <w:bCs/>
        </w:rPr>
      </w:pPr>
      <w:r w:rsidRPr="000D0CF9">
        <w:rPr>
          <w:b/>
          <w:bCs/>
        </w:rPr>
        <w:t>DECLARATION OF COVENANTS, CONDITIONS AND RESTRICTIONS FOR SUNSET VISTA</w:t>
      </w:r>
    </w:p>
    <w:p w14:paraId="143E57AD" w14:textId="77777777" w:rsidR="000D0CF9" w:rsidRPr="000D0CF9" w:rsidRDefault="000D0CF9" w:rsidP="000D0CF9">
      <w:r w:rsidRPr="000D0CF9">
        <w:rPr>
          <w:b/>
          <w:bCs/>
        </w:rPr>
        <w:t>Prepared by:</w:t>
      </w:r>
      <w:r w:rsidRPr="000D0CF9">
        <w:t xml:space="preserve"> Benjamin W. Hardin, Jr., Esquire Hardin &amp; Associates, P.A. Post Office Box 3604 Lakeland, Florida 33802-3604</w:t>
      </w:r>
    </w:p>
    <w:p w14:paraId="36B649EF" w14:textId="77777777" w:rsidR="000D0CF9" w:rsidRPr="000D0CF9" w:rsidRDefault="000D0CF9" w:rsidP="000D0CF9">
      <w:r w:rsidRPr="000D0CF9">
        <w:rPr>
          <w:b/>
          <w:bCs/>
        </w:rPr>
        <w:t>Recorded:</w:t>
      </w:r>
      <w:r w:rsidRPr="000D0CF9">
        <w:t xml:space="preserve"> 06/15/2005 04:54:11 PM </w:t>
      </w:r>
      <w:r w:rsidRPr="000D0CF9">
        <w:rPr>
          <w:b/>
          <w:bCs/>
        </w:rPr>
        <w:t>Richard M. Weiss, Clerk of Court</w:t>
      </w:r>
      <w:r w:rsidRPr="000D0CF9">
        <w:t xml:space="preserve"> </w:t>
      </w:r>
      <w:r w:rsidRPr="000D0CF9">
        <w:rPr>
          <w:b/>
          <w:bCs/>
        </w:rPr>
        <w:t>Polk County</w:t>
      </w:r>
      <w:r w:rsidRPr="000D0CF9">
        <w:t xml:space="preserve"> </w:t>
      </w:r>
      <w:r w:rsidRPr="000D0CF9">
        <w:rPr>
          <w:b/>
          <w:bCs/>
        </w:rPr>
        <w:t>Recording Fees:</w:t>
      </w:r>
      <w:r w:rsidRPr="000D0CF9">
        <w:t xml:space="preserve"> $20.00 </w:t>
      </w:r>
      <w:r w:rsidRPr="000D0CF9">
        <w:rPr>
          <w:b/>
          <w:bCs/>
        </w:rPr>
        <w:t>Recorded by:</w:t>
      </w:r>
      <w:r w:rsidRPr="000D0CF9">
        <w:t xml:space="preserve"> S Wiggins</w:t>
      </w:r>
    </w:p>
    <w:p w14:paraId="0A3F379C" w14:textId="77777777" w:rsidR="000D0CF9" w:rsidRPr="000D0CF9" w:rsidRDefault="000D0CF9" w:rsidP="000D0CF9">
      <w:r w:rsidRPr="000D0CF9">
        <w:t>BK 06252 PGS 0028-0088 PG(s) 61</w:t>
      </w:r>
    </w:p>
    <w:p w14:paraId="364510B9" w14:textId="77777777" w:rsidR="000D0CF9" w:rsidRPr="000D0CF9" w:rsidRDefault="00DD5ED9" w:rsidP="000D0CF9">
      <w:r>
        <w:pict w14:anchorId="4D067521">
          <v:rect id="_x0000_i1025" style="width:0;height:1.5pt" o:hralign="center" o:hrstd="t" o:hr="t" fillcolor="#a0a0a0" stroked="f"/>
        </w:pict>
      </w:r>
    </w:p>
    <w:p w14:paraId="129F53C4" w14:textId="77777777" w:rsidR="000D0CF9" w:rsidRPr="000D0CF9" w:rsidRDefault="000D0CF9" w:rsidP="000D0CF9">
      <w:pPr>
        <w:rPr>
          <w:b/>
          <w:bCs/>
        </w:rPr>
      </w:pPr>
      <w:r w:rsidRPr="000D0CF9">
        <w:rPr>
          <w:b/>
          <w:bCs/>
        </w:rPr>
        <w:t>TABLE OF CONTENTS</w:t>
      </w:r>
    </w:p>
    <w:p w14:paraId="055D2F6B" w14:textId="77777777" w:rsidR="000D0CF9" w:rsidRPr="000D0CF9" w:rsidRDefault="000D0CF9" w:rsidP="000D0CF9">
      <w:r w:rsidRPr="000D0CF9">
        <w:rPr>
          <w:b/>
          <w:bCs/>
        </w:rPr>
        <w:t>Article I - DEFINITIONS</w:t>
      </w:r>
    </w:p>
    <w:p w14:paraId="62F0CB99" w14:textId="77777777" w:rsidR="000D0CF9" w:rsidRPr="000D0CF9" w:rsidRDefault="000D0CF9" w:rsidP="000D0CF9">
      <w:pPr>
        <w:numPr>
          <w:ilvl w:val="0"/>
          <w:numId w:val="1"/>
        </w:numPr>
      </w:pPr>
      <w:r w:rsidRPr="000D0CF9">
        <w:t>Section 1. Definitions ...................................... 5</w:t>
      </w:r>
    </w:p>
    <w:p w14:paraId="4ABFA178" w14:textId="77777777" w:rsidR="000D0CF9" w:rsidRPr="000D0CF9" w:rsidRDefault="000D0CF9" w:rsidP="000D0CF9">
      <w:pPr>
        <w:numPr>
          <w:ilvl w:val="0"/>
          <w:numId w:val="1"/>
        </w:numPr>
      </w:pPr>
      <w:r w:rsidRPr="000D0CF9">
        <w:t>Section 2. Interpretation ................................... 8</w:t>
      </w:r>
    </w:p>
    <w:p w14:paraId="34A26038" w14:textId="77777777" w:rsidR="000D0CF9" w:rsidRPr="000D0CF9" w:rsidRDefault="000D0CF9" w:rsidP="000D0CF9">
      <w:r w:rsidRPr="000D0CF9">
        <w:rPr>
          <w:b/>
          <w:bCs/>
        </w:rPr>
        <w:t>Article II - PROPERTY SUBJECT TO THIS DECLARATION</w:t>
      </w:r>
    </w:p>
    <w:p w14:paraId="54522633" w14:textId="77777777" w:rsidR="000D0CF9" w:rsidRPr="000D0CF9" w:rsidRDefault="000D0CF9" w:rsidP="000D0CF9">
      <w:pPr>
        <w:numPr>
          <w:ilvl w:val="0"/>
          <w:numId w:val="2"/>
        </w:numPr>
      </w:pPr>
      <w:r w:rsidRPr="000D0CF9">
        <w:t>Section 1. Phase 1 Property ................................ 9</w:t>
      </w:r>
    </w:p>
    <w:p w14:paraId="6E9054E8" w14:textId="77777777" w:rsidR="000D0CF9" w:rsidRPr="000D0CF9" w:rsidRDefault="000D0CF9" w:rsidP="000D0CF9">
      <w:pPr>
        <w:numPr>
          <w:ilvl w:val="0"/>
          <w:numId w:val="2"/>
        </w:numPr>
      </w:pPr>
      <w:r w:rsidRPr="000D0CF9">
        <w:t>Section 2. Additional Property ............................. 9</w:t>
      </w:r>
    </w:p>
    <w:p w14:paraId="32163514" w14:textId="77777777" w:rsidR="000D0CF9" w:rsidRPr="000D0CF9" w:rsidRDefault="000D0CF9" w:rsidP="000D0CF9">
      <w:pPr>
        <w:numPr>
          <w:ilvl w:val="0"/>
          <w:numId w:val="2"/>
        </w:numPr>
      </w:pPr>
      <w:r w:rsidRPr="000D0CF9">
        <w:t>Section 3. Method of Annexation ............................ 9</w:t>
      </w:r>
    </w:p>
    <w:p w14:paraId="18FF1038" w14:textId="77777777" w:rsidR="000D0CF9" w:rsidRPr="000D0CF9" w:rsidRDefault="000D0CF9" w:rsidP="000D0CF9">
      <w:pPr>
        <w:numPr>
          <w:ilvl w:val="0"/>
          <w:numId w:val="2"/>
        </w:numPr>
      </w:pPr>
      <w:r w:rsidRPr="000D0CF9">
        <w:t>Section 4. Withdrawal ...................................... 9</w:t>
      </w:r>
    </w:p>
    <w:p w14:paraId="0C1DE08E" w14:textId="77777777" w:rsidR="000D0CF9" w:rsidRPr="000D0CF9" w:rsidRDefault="000D0CF9" w:rsidP="000D0CF9">
      <w:r w:rsidRPr="000D0CF9">
        <w:rPr>
          <w:b/>
          <w:bCs/>
        </w:rPr>
        <w:t>Article III - THE ASSOCIATION</w:t>
      </w:r>
    </w:p>
    <w:p w14:paraId="713C6181" w14:textId="77777777" w:rsidR="000D0CF9" w:rsidRPr="000D0CF9" w:rsidRDefault="000D0CF9" w:rsidP="000D0CF9">
      <w:pPr>
        <w:numPr>
          <w:ilvl w:val="0"/>
          <w:numId w:val="3"/>
        </w:numPr>
      </w:pPr>
      <w:r w:rsidRPr="000D0CF9">
        <w:t>Section 1. The Association ................................. 10</w:t>
      </w:r>
    </w:p>
    <w:p w14:paraId="34757B5D" w14:textId="77777777" w:rsidR="000D0CF9" w:rsidRPr="000D0CF9" w:rsidRDefault="000D0CF9" w:rsidP="000D0CF9">
      <w:pPr>
        <w:numPr>
          <w:ilvl w:val="0"/>
          <w:numId w:val="3"/>
        </w:numPr>
      </w:pPr>
      <w:r w:rsidRPr="000D0CF9">
        <w:t>Section 2. Membership ...................................... 10</w:t>
      </w:r>
    </w:p>
    <w:p w14:paraId="1A0A6F09" w14:textId="77777777" w:rsidR="000D0CF9" w:rsidRPr="000D0CF9" w:rsidRDefault="000D0CF9" w:rsidP="000D0CF9">
      <w:pPr>
        <w:numPr>
          <w:ilvl w:val="0"/>
          <w:numId w:val="3"/>
        </w:numPr>
      </w:pPr>
      <w:r w:rsidRPr="000D0CF9">
        <w:t>Section 3. Voting Rights ................................... 10</w:t>
      </w:r>
    </w:p>
    <w:p w14:paraId="1D52745A" w14:textId="77777777" w:rsidR="000D0CF9" w:rsidRPr="000D0CF9" w:rsidRDefault="000D0CF9" w:rsidP="000D0CF9">
      <w:pPr>
        <w:numPr>
          <w:ilvl w:val="0"/>
          <w:numId w:val="3"/>
        </w:numPr>
      </w:pPr>
      <w:r w:rsidRPr="000D0CF9">
        <w:t>Section 4. Multiple Owners ................................. 11</w:t>
      </w:r>
    </w:p>
    <w:p w14:paraId="7F46707E" w14:textId="77777777" w:rsidR="000D0CF9" w:rsidRPr="000D0CF9" w:rsidRDefault="000D0CF9" w:rsidP="000D0CF9">
      <w:r w:rsidRPr="000D0CF9">
        <w:rPr>
          <w:b/>
          <w:bCs/>
        </w:rPr>
        <w:t>Article IV - PROPERTY RIGHTS IN THE COMMON PROPERTIES</w:t>
      </w:r>
    </w:p>
    <w:p w14:paraId="4C567CC5" w14:textId="77777777" w:rsidR="000D0CF9" w:rsidRPr="000D0CF9" w:rsidRDefault="000D0CF9" w:rsidP="000D0CF9">
      <w:pPr>
        <w:numPr>
          <w:ilvl w:val="0"/>
          <w:numId w:val="4"/>
        </w:numPr>
      </w:pPr>
      <w:r w:rsidRPr="000D0CF9">
        <w:t>Section 1. Easements ....................................... 11</w:t>
      </w:r>
    </w:p>
    <w:p w14:paraId="2CFD7A18" w14:textId="77777777" w:rsidR="000D0CF9" w:rsidRPr="000D0CF9" w:rsidRDefault="000D0CF9" w:rsidP="000D0CF9">
      <w:pPr>
        <w:numPr>
          <w:ilvl w:val="0"/>
          <w:numId w:val="4"/>
        </w:numPr>
      </w:pPr>
      <w:r w:rsidRPr="000D0CF9">
        <w:t>Section 2. Easement for Access and Drainage ............... 12</w:t>
      </w:r>
    </w:p>
    <w:p w14:paraId="1341AD1C" w14:textId="77777777" w:rsidR="000D0CF9" w:rsidRPr="000D0CF9" w:rsidRDefault="000D0CF9" w:rsidP="000D0CF9">
      <w:pPr>
        <w:numPr>
          <w:ilvl w:val="0"/>
          <w:numId w:val="4"/>
        </w:numPr>
      </w:pPr>
      <w:r w:rsidRPr="000D0CF9">
        <w:t>Section 3. Title to Common Property ........................ 12</w:t>
      </w:r>
    </w:p>
    <w:p w14:paraId="599ABC19" w14:textId="77777777" w:rsidR="000D0CF9" w:rsidRPr="000D0CF9" w:rsidRDefault="000D0CF9" w:rsidP="000D0CF9">
      <w:pPr>
        <w:numPr>
          <w:ilvl w:val="0"/>
          <w:numId w:val="4"/>
        </w:numPr>
      </w:pPr>
      <w:r w:rsidRPr="000D0CF9">
        <w:t>Section 4. Extent of Easements ............................. 12</w:t>
      </w:r>
    </w:p>
    <w:p w14:paraId="202EFC60" w14:textId="77777777" w:rsidR="000D0CF9" w:rsidRPr="000D0CF9" w:rsidRDefault="000D0CF9" w:rsidP="000D0CF9">
      <w:pPr>
        <w:numPr>
          <w:ilvl w:val="0"/>
          <w:numId w:val="4"/>
        </w:numPr>
      </w:pPr>
      <w:r w:rsidRPr="000D0CF9">
        <w:t>Section 5. Additional Easements over Common Property ....... 13</w:t>
      </w:r>
    </w:p>
    <w:p w14:paraId="4594BAED" w14:textId="77777777" w:rsidR="000D0CF9" w:rsidRPr="000D0CF9" w:rsidRDefault="000D0CF9" w:rsidP="000D0CF9">
      <w:pPr>
        <w:numPr>
          <w:ilvl w:val="0"/>
          <w:numId w:val="4"/>
        </w:numPr>
      </w:pPr>
      <w:r w:rsidRPr="000D0CF9">
        <w:t>Section 6. Delegation ...................................... 13</w:t>
      </w:r>
    </w:p>
    <w:p w14:paraId="75D3FDF2" w14:textId="77777777" w:rsidR="000D0CF9" w:rsidRPr="000D0CF9" w:rsidRDefault="000D0CF9" w:rsidP="000D0CF9">
      <w:r w:rsidRPr="000D0CF9">
        <w:rPr>
          <w:b/>
          <w:bCs/>
        </w:rPr>
        <w:t>Article V - INSURANCE</w:t>
      </w:r>
      <w:r w:rsidRPr="000D0CF9">
        <w:t xml:space="preserve"> ......................................... 14</w:t>
      </w:r>
    </w:p>
    <w:p w14:paraId="60C223AC" w14:textId="77777777" w:rsidR="000D0CF9" w:rsidRPr="000D0CF9" w:rsidRDefault="000D0CF9" w:rsidP="000D0CF9">
      <w:r w:rsidRPr="000D0CF9">
        <w:rPr>
          <w:b/>
          <w:bCs/>
        </w:rPr>
        <w:lastRenderedPageBreak/>
        <w:t>Article VI - COVENANT FOR MAINTENANCE ASSESSMENTS</w:t>
      </w:r>
    </w:p>
    <w:p w14:paraId="12DF79F1" w14:textId="77777777" w:rsidR="000D0CF9" w:rsidRPr="000D0CF9" w:rsidRDefault="000D0CF9" w:rsidP="000D0CF9">
      <w:pPr>
        <w:numPr>
          <w:ilvl w:val="0"/>
          <w:numId w:val="5"/>
        </w:numPr>
      </w:pPr>
      <w:r w:rsidRPr="000D0CF9">
        <w:t>Section 1. Lien and Personal Obligation Nonpayment ........ 14</w:t>
      </w:r>
    </w:p>
    <w:p w14:paraId="2255E114" w14:textId="77777777" w:rsidR="000D0CF9" w:rsidRPr="000D0CF9" w:rsidRDefault="000D0CF9" w:rsidP="000D0CF9">
      <w:pPr>
        <w:numPr>
          <w:ilvl w:val="0"/>
          <w:numId w:val="5"/>
        </w:numPr>
      </w:pPr>
      <w:r w:rsidRPr="000D0CF9">
        <w:t>Section 2. Purpose ......................................... 15</w:t>
      </w:r>
    </w:p>
    <w:p w14:paraId="53A87D87" w14:textId="77777777" w:rsidR="000D0CF9" w:rsidRPr="000D0CF9" w:rsidRDefault="000D0CF9" w:rsidP="000D0CF9">
      <w:pPr>
        <w:numPr>
          <w:ilvl w:val="0"/>
          <w:numId w:val="5"/>
        </w:numPr>
      </w:pPr>
      <w:r w:rsidRPr="000D0CF9">
        <w:t>Section 3. Determination of Annual Assessments ............ 16</w:t>
      </w:r>
    </w:p>
    <w:p w14:paraId="01E485E7" w14:textId="77777777" w:rsidR="000D0CF9" w:rsidRPr="000D0CF9" w:rsidRDefault="000D0CF9" w:rsidP="000D0CF9">
      <w:pPr>
        <w:numPr>
          <w:ilvl w:val="0"/>
          <w:numId w:val="5"/>
        </w:numPr>
      </w:pPr>
      <w:r w:rsidRPr="000D0CF9">
        <w:t>Section 4. Special Assessments ............................. 17</w:t>
      </w:r>
    </w:p>
    <w:p w14:paraId="36F1AAF0" w14:textId="77777777" w:rsidR="000D0CF9" w:rsidRPr="000D0CF9" w:rsidRDefault="000D0CF9" w:rsidP="000D0CF9">
      <w:pPr>
        <w:numPr>
          <w:ilvl w:val="0"/>
          <w:numId w:val="5"/>
        </w:numPr>
      </w:pPr>
      <w:r w:rsidRPr="000D0CF9">
        <w:t>Section 5. Commencement Dates; Start-Up Assessment; Initial Annual Assessment; Due Dates .................... 17</w:t>
      </w:r>
    </w:p>
    <w:p w14:paraId="70377F9F" w14:textId="77777777" w:rsidR="000D0CF9" w:rsidRPr="000D0CF9" w:rsidRDefault="000D0CF9" w:rsidP="000D0CF9">
      <w:pPr>
        <w:numPr>
          <w:ilvl w:val="0"/>
          <w:numId w:val="5"/>
        </w:numPr>
      </w:pPr>
      <w:r w:rsidRPr="000D0CF9">
        <w:t>Section 6. Certificate ..................................... 18</w:t>
      </w:r>
    </w:p>
    <w:p w14:paraId="1C27DDB7" w14:textId="77777777" w:rsidR="000D0CF9" w:rsidRPr="000D0CF9" w:rsidRDefault="000D0CF9" w:rsidP="000D0CF9">
      <w:pPr>
        <w:numPr>
          <w:ilvl w:val="0"/>
          <w:numId w:val="5"/>
        </w:numPr>
      </w:pPr>
      <w:r w:rsidRPr="000D0CF9">
        <w:t>Section 7. Subordination ................................... 18</w:t>
      </w:r>
    </w:p>
    <w:p w14:paraId="40717F23" w14:textId="77777777" w:rsidR="000D0CF9" w:rsidRPr="000D0CF9" w:rsidRDefault="000D0CF9" w:rsidP="000D0CF9">
      <w:pPr>
        <w:numPr>
          <w:ilvl w:val="0"/>
          <w:numId w:val="5"/>
        </w:numPr>
      </w:pPr>
      <w:r w:rsidRPr="000D0CF9">
        <w:t>Section 8. Funding by Declarant ............................ 18</w:t>
      </w:r>
    </w:p>
    <w:p w14:paraId="5D272A65" w14:textId="77777777" w:rsidR="000D0CF9" w:rsidRPr="000D0CF9" w:rsidRDefault="000D0CF9" w:rsidP="000D0CF9">
      <w:r w:rsidRPr="000D0CF9">
        <w:rPr>
          <w:b/>
          <w:bCs/>
        </w:rPr>
        <w:t>Article VII - ARCHITECTURAL CONTROL</w:t>
      </w:r>
    </w:p>
    <w:p w14:paraId="429245E0" w14:textId="77777777" w:rsidR="000D0CF9" w:rsidRPr="000D0CF9" w:rsidRDefault="000D0CF9" w:rsidP="000D0CF9">
      <w:pPr>
        <w:numPr>
          <w:ilvl w:val="0"/>
          <w:numId w:val="6"/>
        </w:numPr>
      </w:pPr>
      <w:r w:rsidRPr="000D0CF9">
        <w:t>Section 1. Architectural Control; ARB ...................... 18</w:t>
      </w:r>
    </w:p>
    <w:p w14:paraId="008F6C69" w14:textId="77777777" w:rsidR="000D0CF9" w:rsidRPr="000D0CF9" w:rsidRDefault="000D0CF9" w:rsidP="000D0CF9">
      <w:pPr>
        <w:numPr>
          <w:ilvl w:val="0"/>
          <w:numId w:val="6"/>
        </w:numPr>
      </w:pPr>
      <w:r w:rsidRPr="000D0CF9">
        <w:t>Section 2. Membership of ARB ............................... 19</w:t>
      </w:r>
    </w:p>
    <w:p w14:paraId="193E96F1" w14:textId="77777777" w:rsidR="000D0CF9" w:rsidRPr="000D0CF9" w:rsidRDefault="000D0CF9" w:rsidP="000D0CF9">
      <w:pPr>
        <w:numPr>
          <w:ilvl w:val="0"/>
          <w:numId w:val="6"/>
        </w:numPr>
      </w:pPr>
      <w:r w:rsidRPr="000D0CF9">
        <w:t>Section 3. Approvals ....................................... 20</w:t>
      </w:r>
    </w:p>
    <w:p w14:paraId="11316822" w14:textId="77777777" w:rsidR="000D0CF9" w:rsidRPr="000D0CF9" w:rsidRDefault="000D0CF9" w:rsidP="000D0CF9">
      <w:pPr>
        <w:numPr>
          <w:ilvl w:val="0"/>
          <w:numId w:val="6"/>
        </w:numPr>
      </w:pPr>
      <w:r w:rsidRPr="000D0CF9">
        <w:t>Section 4. Violations ...................................... 20</w:t>
      </w:r>
    </w:p>
    <w:p w14:paraId="2F749165" w14:textId="77777777" w:rsidR="000D0CF9" w:rsidRPr="000D0CF9" w:rsidRDefault="000D0CF9" w:rsidP="000D0CF9">
      <w:pPr>
        <w:numPr>
          <w:ilvl w:val="0"/>
          <w:numId w:val="6"/>
        </w:numPr>
      </w:pPr>
      <w:r w:rsidRPr="000D0CF9">
        <w:t>Section 5. Variances ....................................... 20</w:t>
      </w:r>
    </w:p>
    <w:p w14:paraId="25FA91E4" w14:textId="77777777" w:rsidR="000D0CF9" w:rsidRPr="000D0CF9" w:rsidRDefault="000D0CF9" w:rsidP="000D0CF9">
      <w:pPr>
        <w:numPr>
          <w:ilvl w:val="0"/>
          <w:numId w:val="6"/>
        </w:numPr>
      </w:pPr>
      <w:r w:rsidRPr="000D0CF9">
        <w:t>Section 6. Waiver of Liability ............................. 21</w:t>
      </w:r>
    </w:p>
    <w:p w14:paraId="18BBB0E2" w14:textId="77777777" w:rsidR="000D0CF9" w:rsidRPr="000D0CF9" w:rsidRDefault="000D0CF9" w:rsidP="000D0CF9">
      <w:pPr>
        <w:numPr>
          <w:ilvl w:val="0"/>
          <w:numId w:val="6"/>
        </w:numPr>
      </w:pPr>
      <w:r w:rsidRPr="000D0CF9">
        <w:t>Section 7. Enforcement ..................................... 21</w:t>
      </w:r>
    </w:p>
    <w:p w14:paraId="737D9026" w14:textId="77777777" w:rsidR="000D0CF9" w:rsidRPr="000D0CF9" w:rsidRDefault="000D0CF9" w:rsidP="000D0CF9">
      <w:pPr>
        <w:numPr>
          <w:ilvl w:val="0"/>
          <w:numId w:val="6"/>
        </w:numPr>
      </w:pPr>
      <w:r w:rsidRPr="000D0CF9">
        <w:t>Section 8. Exemption ....................................... 22</w:t>
      </w:r>
    </w:p>
    <w:p w14:paraId="330FF349" w14:textId="77777777" w:rsidR="000D0CF9" w:rsidRPr="000D0CF9" w:rsidRDefault="000D0CF9" w:rsidP="000D0CF9">
      <w:pPr>
        <w:numPr>
          <w:ilvl w:val="0"/>
          <w:numId w:val="6"/>
        </w:numPr>
      </w:pPr>
      <w:r w:rsidRPr="000D0CF9">
        <w:t>Section 9. No Waiver of Future Approvals .................. 22</w:t>
      </w:r>
    </w:p>
    <w:p w14:paraId="05F501ED" w14:textId="77777777" w:rsidR="000D0CF9" w:rsidRPr="000D0CF9" w:rsidRDefault="000D0CF9" w:rsidP="000D0CF9">
      <w:pPr>
        <w:numPr>
          <w:ilvl w:val="0"/>
          <w:numId w:val="6"/>
        </w:numPr>
      </w:pPr>
      <w:r w:rsidRPr="000D0CF9">
        <w:t>Section 10. ARB Rules ...................................... 22</w:t>
      </w:r>
    </w:p>
    <w:p w14:paraId="2357A2BD" w14:textId="77777777" w:rsidR="000D0CF9" w:rsidRPr="000D0CF9" w:rsidRDefault="000D0CF9" w:rsidP="000D0CF9">
      <w:r w:rsidRPr="000D0CF9">
        <w:rPr>
          <w:b/>
          <w:bCs/>
        </w:rPr>
        <w:t>Article VIII - EXTERIOR MAINTENANCE</w:t>
      </w:r>
    </w:p>
    <w:p w14:paraId="740AE4A1" w14:textId="77777777" w:rsidR="000D0CF9" w:rsidRPr="000D0CF9" w:rsidRDefault="000D0CF9" w:rsidP="000D0CF9">
      <w:pPr>
        <w:numPr>
          <w:ilvl w:val="0"/>
          <w:numId w:val="7"/>
        </w:numPr>
      </w:pPr>
      <w:r w:rsidRPr="000D0CF9">
        <w:t>Section 1. Owner's Responsibility .......................... 22</w:t>
      </w:r>
    </w:p>
    <w:p w14:paraId="60F1E8A0" w14:textId="77777777" w:rsidR="000D0CF9" w:rsidRPr="000D0CF9" w:rsidRDefault="000D0CF9" w:rsidP="000D0CF9">
      <w:pPr>
        <w:numPr>
          <w:ilvl w:val="0"/>
          <w:numId w:val="7"/>
        </w:numPr>
      </w:pPr>
      <w:r w:rsidRPr="000D0CF9">
        <w:t>Section 2. Assessment of Cost .............................. 24</w:t>
      </w:r>
    </w:p>
    <w:p w14:paraId="3B7630F2" w14:textId="77777777" w:rsidR="000D0CF9" w:rsidRPr="000D0CF9" w:rsidRDefault="000D0CF9" w:rsidP="000D0CF9">
      <w:pPr>
        <w:numPr>
          <w:ilvl w:val="0"/>
          <w:numId w:val="7"/>
        </w:numPr>
      </w:pPr>
      <w:r w:rsidRPr="000D0CF9">
        <w:t>Section 3. Access .......................................... 24</w:t>
      </w:r>
    </w:p>
    <w:p w14:paraId="40408031" w14:textId="77777777" w:rsidR="000D0CF9" w:rsidRPr="000D0CF9" w:rsidRDefault="000D0CF9" w:rsidP="000D0CF9">
      <w:pPr>
        <w:numPr>
          <w:ilvl w:val="0"/>
          <w:numId w:val="7"/>
        </w:numPr>
      </w:pPr>
      <w:r w:rsidRPr="000D0CF9">
        <w:t>Section 4. Association's Responsibility .................... 24</w:t>
      </w:r>
    </w:p>
    <w:p w14:paraId="0582AE32" w14:textId="77777777" w:rsidR="000D0CF9" w:rsidRPr="000D0CF9" w:rsidRDefault="000D0CF9" w:rsidP="000D0CF9">
      <w:r w:rsidRPr="000D0CF9">
        <w:rPr>
          <w:b/>
          <w:bCs/>
        </w:rPr>
        <w:t>Article IX - RESTRICTIVE COVENANTS</w:t>
      </w:r>
    </w:p>
    <w:p w14:paraId="01617834" w14:textId="77777777" w:rsidR="000D0CF9" w:rsidRPr="000D0CF9" w:rsidRDefault="000D0CF9" w:rsidP="000D0CF9">
      <w:pPr>
        <w:numPr>
          <w:ilvl w:val="0"/>
          <w:numId w:val="8"/>
        </w:numPr>
      </w:pPr>
      <w:r w:rsidRPr="000D0CF9">
        <w:t>Section 1. Wells ........................................... 24</w:t>
      </w:r>
    </w:p>
    <w:p w14:paraId="134D13AC" w14:textId="77777777" w:rsidR="000D0CF9" w:rsidRPr="000D0CF9" w:rsidRDefault="000D0CF9" w:rsidP="000D0CF9">
      <w:pPr>
        <w:numPr>
          <w:ilvl w:val="0"/>
          <w:numId w:val="8"/>
        </w:numPr>
      </w:pPr>
      <w:r w:rsidRPr="000D0CF9">
        <w:t>Section 2. Obnoxious or Offensive Activity ................ 25</w:t>
      </w:r>
    </w:p>
    <w:p w14:paraId="0EF86A7B" w14:textId="77777777" w:rsidR="000D0CF9" w:rsidRPr="000D0CF9" w:rsidRDefault="000D0CF9" w:rsidP="000D0CF9">
      <w:pPr>
        <w:numPr>
          <w:ilvl w:val="0"/>
          <w:numId w:val="8"/>
        </w:numPr>
      </w:pPr>
      <w:r w:rsidRPr="000D0CF9">
        <w:lastRenderedPageBreak/>
        <w:t>Section 3. Rules and Regulations ........................... 25</w:t>
      </w:r>
    </w:p>
    <w:p w14:paraId="6B19AA1D" w14:textId="77777777" w:rsidR="000D0CF9" w:rsidRPr="000D0CF9" w:rsidRDefault="000D0CF9" w:rsidP="000D0CF9">
      <w:pPr>
        <w:numPr>
          <w:ilvl w:val="0"/>
          <w:numId w:val="8"/>
        </w:numPr>
      </w:pPr>
      <w:r w:rsidRPr="000D0CF9">
        <w:t>Section 4. Animals ......................................... 25</w:t>
      </w:r>
    </w:p>
    <w:p w14:paraId="52A01049" w14:textId="77777777" w:rsidR="000D0CF9" w:rsidRPr="000D0CF9" w:rsidRDefault="000D0CF9" w:rsidP="000D0CF9">
      <w:pPr>
        <w:numPr>
          <w:ilvl w:val="0"/>
          <w:numId w:val="8"/>
        </w:numPr>
      </w:pPr>
      <w:r w:rsidRPr="000D0CF9">
        <w:t>Section 5. Garbage and Trash ............................... 25</w:t>
      </w:r>
    </w:p>
    <w:p w14:paraId="619D9869" w14:textId="77777777" w:rsidR="000D0CF9" w:rsidRPr="000D0CF9" w:rsidRDefault="000D0CF9" w:rsidP="000D0CF9">
      <w:pPr>
        <w:numPr>
          <w:ilvl w:val="0"/>
          <w:numId w:val="8"/>
        </w:numPr>
      </w:pPr>
      <w:r w:rsidRPr="000D0CF9">
        <w:t>Section 6. Storage Receptacles ............................. 26</w:t>
      </w:r>
    </w:p>
    <w:p w14:paraId="75ECD074" w14:textId="77777777" w:rsidR="000D0CF9" w:rsidRPr="000D0CF9" w:rsidRDefault="000D0CF9" w:rsidP="000D0CF9">
      <w:pPr>
        <w:numPr>
          <w:ilvl w:val="0"/>
          <w:numId w:val="8"/>
        </w:numPr>
      </w:pPr>
      <w:r w:rsidRPr="000D0CF9">
        <w:t>Section 7. Vehicles ........................................ 26</w:t>
      </w:r>
    </w:p>
    <w:p w14:paraId="1905E9F4" w14:textId="77777777" w:rsidR="000D0CF9" w:rsidRPr="000D0CF9" w:rsidRDefault="000D0CF9" w:rsidP="000D0CF9">
      <w:pPr>
        <w:numPr>
          <w:ilvl w:val="0"/>
          <w:numId w:val="8"/>
        </w:numPr>
      </w:pPr>
      <w:r w:rsidRPr="000D0CF9">
        <w:t>Section 8. Visibility of Intersections ..................... 26</w:t>
      </w:r>
    </w:p>
    <w:p w14:paraId="12ECFA34" w14:textId="77777777" w:rsidR="000D0CF9" w:rsidRPr="000D0CF9" w:rsidRDefault="000D0CF9" w:rsidP="000D0CF9">
      <w:pPr>
        <w:numPr>
          <w:ilvl w:val="0"/>
          <w:numId w:val="8"/>
        </w:numPr>
      </w:pPr>
      <w:r w:rsidRPr="000D0CF9">
        <w:t>Section 9. Temporary Structures ............................ 26</w:t>
      </w:r>
    </w:p>
    <w:p w14:paraId="28475816" w14:textId="77777777" w:rsidR="000D0CF9" w:rsidRPr="000D0CF9" w:rsidRDefault="000D0CF9" w:rsidP="000D0CF9">
      <w:pPr>
        <w:numPr>
          <w:ilvl w:val="0"/>
          <w:numId w:val="8"/>
        </w:numPr>
      </w:pPr>
      <w:r w:rsidRPr="000D0CF9">
        <w:t>Section 10. Signs .......................................... 26</w:t>
      </w:r>
    </w:p>
    <w:p w14:paraId="540B0A80" w14:textId="77777777" w:rsidR="000D0CF9" w:rsidRPr="000D0CF9" w:rsidRDefault="000D0CF9" w:rsidP="000D0CF9">
      <w:pPr>
        <w:numPr>
          <w:ilvl w:val="0"/>
          <w:numId w:val="8"/>
        </w:numPr>
      </w:pPr>
      <w:r w:rsidRPr="000D0CF9">
        <w:t>Section 11. Air Conditioning Equipment ..................... 27</w:t>
      </w:r>
    </w:p>
    <w:p w14:paraId="469EA76B" w14:textId="77777777" w:rsidR="000D0CF9" w:rsidRPr="000D0CF9" w:rsidRDefault="000D0CF9" w:rsidP="000D0CF9">
      <w:pPr>
        <w:numPr>
          <w:ilvl w:val="0"/>
          <w:numId w:val="8"/>
        </w:numPr>
      </w:pPr>
      <w:r w:rsidRPr="000D0CF9">
        <w:t>Section 12. Drainage Structures ............................ 27</w:t>
      </w:r>
    </w:p>
    <w:p w14:paraId="4F898252" w14:textId="77777777" w:rsidR="000D0CF9" w:rsidRPr="000D0CF9" w:rsidRDefault="000D0CF9" w:rsidP="000D0CF9">
      <w:pPr>
        <w:numPr>
          <w:ilvl w:val="0"/>
          <w:numId w:val="8"/>
        </w:numPr>
      </w:pPr>
      <w:r w:rsidRPr="000D0CF9">
        <w:t>Section 13. Exterior Electronic or Electric Devices ....... 27</w:t>
      </w:r>
    </w:p>
    <w:p w14:paraId="69596472" w14:textId="77777777" w:rsidR="000D0CF9" w:rsidRPr="000D0CF9" w:rsidRDefault="000D0CF9" w:rsidP="000D0CF9">
      <w:pPr>
        <w:numPr>
          <w:ilvl w:val="0"/>
          <w:numId w:val="8"/>
        </w:numPr>
      </w:pPr>
      <w:r w:rsidRPr="000D0CF9">
        <w:t>Section 14. Subdivision .................................... 27</w:t>
      </w:r>
    </w:p>
    <w:p w14:paraId="256F4F65" w14:textId="77777777" w:rsidR="000D0CF9" w:rsidRPr="000D0CF9" w:rsidRDefault="000D0CF9" w:rsidP="000D0CF9">
      <w:pPr>
        <w:numPr>
          <w:ilvl w:val="0"/>
          <w:numId w:val="8"/>
        </w:numPr>
      </w:pPr>
      <w:r w:rsidRPr="000D0CF9">
        <w:t>Section 15. Completion ..................................... 28</w:t>
      </w:r>
    </w:p>
    <w:p w14:paraId="3A459156" w14:textId="77777777" w:rsidR="000D0CF9" w:rsidRPr="000D0CF9" w:rsidRDefault="000D0CF9" w:rsidP="000D0CF9">
      <w:pPr>
        <w:numPr>
          <w:ilvl w:val="0"/>
          <w:numId w:val="8"/>
        </w:numPr>
      </w:pPr>
      <w:r w:rsidRPr="000D0CF9">
        <w:t>Section 16. Excavation ..................................... 28</w:t>
      </w:r>
    </w:p>
    <w:p w14:paraId="19E55A33" w14:textId="77777777" w:rsidR="000D0CF9" w:rsidRPr="000D0CF9" w:rsidRDefault="000D0CF9" w:rsidP="000D0CF9">
      <w:pPr>
        <w:numPr>
          <w:ilvl w:val="0"/>
          <w:numId w:val="8"/>
        </w:numPr>
      </w:pPr>
      <w:r w:rsidRPr="000D0CF9">
        <w:t>Section 17. Sidewalks ...................................... 28</w:t>
      </w:r>
    </w:p>
    <w:p w14:paraId="0EC214B9" w14:textId="77777777" w:rsidR="000D0CF9" w:rsidRPr="000D0CF9" w:rsidRDefault="000D0CF9" w:rsidP="000D0CF9">
      <w:pPr>
        <w:numPr>
          <w:ilvl w:val="0"/>
          <w:numId w:val="8"/>
        </w:numPr>
      </w:pPr>
      <w:r w:rsidRPr="000D0CF9">
        <w:t>Section 18. Fences and Walls ............................... 28</w:t>
      </w:r>
    </w:p>
    <w:p w14:paraId="46A1A78B" w14:textId="77777777" w:rsidR="000D0CF9" w:rsidRPr="000D0CF9" w:rsidRDefault="000D0CF9" w:rsidP="000D0CF9">
      <w:pPr>
        <w:numPr>
          <w:ilvl w:val="0"/>
          <w:numId w:val="8"/>
        </w:numPr>
      </w:pPr>
      <w:r w:rsidRPr="000D0CF9">
        <w:t>Section 19. Yard Accessories and Play Structures .......... 28</w:t>
      </w:r>
    </w:p>
    <w:p w14:paraId="42A54B06" w14:textId="77777777" w:rsidR="000D0CF9" w:rsidRPr="000D0CF9" w:rsidRDefault="000D0CF9" w:rsidP="000D0CF9">
      <w:pPr>
        <w:numPr>
          <w:ilvl w:val="0"/>
          <w:numId w:val="8"/>
        </w:numPr>
      </w:pPr>
      <w:r w:rsidRPr="000D0CF9">
        <w:t>Section 20. Use; Rentals ................................... 29</w:t>
      </w:r>
    </w:p>
    <w:p w14:paraId="5A3C029D" w14:textId="77777777" w:rsidR="000D0CF9" w:rsidRPr="000D0CF9" w:rsidRDefault="000D0CF9" w:rsidP="000D0CF9">
      <w:pPr>
        <w:numPr>
          <w:ilvl w:val="0"/>
          <w:numId w:val="8"/>
        </w:numPr>
      </w:pPr>
      <w:r w:rsidRPr="000D0CF9">
        <w:t>Section 21. Pools .......................................... 29</w:t>
      </w:r>
    </w:p>
    <w:p w14:paraId="4B3D2E48" w14:textId="77777777" w:rsidR="000D0CF9" w:rsidRPr="000D0CF9" w:rsidRDefault="000D0CF9" w:rsidP="000D0CF9">
      <w:pPr>
        <w:numPr>
          <w:ilvl w:val="0"/>
          <w:numId w:val="8"/>
        </w:numPr>
      </w:pPr>
      <w:r w:rsidRPr="000D0CF9">
        <w:t>Section 22. Dwellings ...................................... 29</w:t>
      </w:r>
    </w:p>
    <w:p w14:paraId="0525538E" w14:textId="77777777" w:rsidR="000D0CF9" w:rsidRPr="000D0CF9" w:rsidRDefault="000D0CF9" w:rsidP="000D0CF9">
      <w:pPr>
        <w:numPr>
          <w:ilvl w:val="0"/>
          <w:numId w:val="8"/>
        </w:numPr>
      </w:pPr>
      <w:r w:rsidRPr="000D0CF9">
        <w:t>Section 23. Landscaping .................................... 30</w:t>
      </w:r>
    </w:p>
    <w:p w14:paraId="0403286F" w14:textId="77777777" w:rsidR="000D0CF9" w:rsidRPr="000D0CF9" w:rsidRDefault="000D0CF9" w:rsidP="000D0CF9">
      <w:pPr>
        <w:numPr>
          <w:ilvl w:val="0"/>
          <w:numId w:val="8"/>
        </w:numPr>
      </w:pPr>
      <w:r w:rsidRPr="000D0CF9">
        <w:t>Section 24. Collection ..................................... 30</w:t>
      </w:r>
    </w:p>
    <w:p w14:paraId="0832E67F" w14:textId="77777777" w:rsidR="000D0CF9" w:rsidRPr="000D0CF9" w:rsidRDefault="000D0CF9" w:rsidP="000D0CF9">
      <w:pPr>
        <w:numPr>
          <w:ilvl w:val="0"/>
          <w:numId w:val="8"/>
        </w:numPr>
      </w:pPr>
      <w:r w:rsidRPr="000D0CF9">
        <w:t>Section 25. Pumping or Draining ............................ 30</w:t>
      </w:r>
    </w:p>
    <w:p w14:paraId="23C14425" w14:textId="77777777" w:rsidR="000D0CF9" w:rsidRPr="000D0CF9" w:rsidRDefault="000D0CF9" w:rsidP="000D0CF9">
      <w:pPr>
        <w:numPr>
          <w:ilvl w:val="0"/>
          <w:numId w:val="8"/>
        </w:numPr>
      </w:pPr>
      <w:r w:rsidRPr="000D0CF9">
        <w:t>Section 26. Ramps .......................................... 30</w:t>
      </w:r>
    </w:p>
    <w:p w14:paraId="48600726" w14:textId="77777777" w:rsidR="000D0CF9" w:rsidRPr="000D0CF9" w:rsidRDefault="000D0CF9" w:rsidP="000D0CF9">
      <w:pPr>
        <w:numPr>
          <w:ilvl w:val="0"/>
          <w:numId w:val="8"/>
        </w:numPr>
      </w:pPr>
      <w:r w:rsidRPr="000D0CF9">
        <w:t>Section 27. Declarant Reservation .......................... 30</w:t>
      </w:r>
    </w:p>
    <w:p w14:paraId="26FF1020" w14:textId="77777777" w:rsidR="000D0CF9" w:rsidRPr="000D0CF9" w:rsidRDefault="000D0CF9" w:rsidP="000D0CF9">
      <w:pPr>
        <w:numPr>
          <w:ilvl w:val="0"/>
          <w:numId w:val="8"/>
        </w:numPr>
      </w:pPr>
      <w:r w:rsidRPr="000D0CF9">
        <w:t>Section 28. Conservation Tracts ............................ 31</w:t>
      </w:r>
    </w:p>
    <w:p w14:paraId="221A74DE" w14:textId="77777777" w:rsidR="000D0CF9" w:rsidRPr="000D0CF9" w:rsidRDefault="000D0CF9" w:rsidP="000D0CF9">
      <w:pPr>
        <w:numPr>
          <w:ilvl w:val="0"/>
          <w:numId w:val="8"/>
        </w:numPr>
      </w:pPr>
      <w:r w:rsidRPr="000D0CF9">
        <w:t>Section 29. Mailboxes ...................................... 32</w:t>
      </w:r>
    </w:p>
    <w:p w14:paraId="6C0228EF" w14:textId="77777777" w:rsidR="000D0CF9" w:rsidRPr="000D0CF9" w:rsidRDefault="000D0CF9" w:rsidP="000D0CF9">
      <w:pPr>
        <w:numPr>
          <w:ilvl w:val="0"/>
          <w:numId w:val="8"/>
        </w:numPr>
      </w:pPr>
      <w:r w:rsidRPr="000D0CF9">
        <w:t>Section 30. Security Bars .................................. 32</w:t>
      </w:r>
    </w:p>
    <w:p w14:paraId="29E9532F" w14:textId="77777777" w:rsidR="000D0CF9" w:rsidRPr="000D0CF9" w:rsidRDefault="000D0CF9" w:rsidP="000D0CF9">
      <w:pPr>
        <w:numPr>
          <w:ilvl w:val="0"/>
          <w:numId w:val="8"/>
        </w:numPr>
      </w:pPr>
      <w:r w:rsidRPr="000D0CF9">
        <w:t>Section 31. Variances ...................................... 32</w:t>
      </w:r>
    </w:p>
    <w:p w14:paraId="7728FD60" w14:textId="77777777" w:rsidR="000D0CF9" w:rsidRPr="000D0CF9" w:rsidRDefault="000D0CF9" w:rsidP="000D0CF9">
      <w:r w:rsidRPr="000D0CF9">
        <w:rPr>
          <w:b/>
          <w:bCs/>
        </w:rPr>
        <w:lastRenderedPageBreak/>
        <w:t>Article X - ADDITIONAL COVENANTS AND RESTRICTIONS</w:t>
      </w:r>
      <w:r w:rsidRPr="000D0CF9">
        <w:t xml:space="preserve"> ............. 32</w:t>
      </w:r>
    </w:p>
    <w:p w14:paraId="7A8D3AC4" w14:textId="77777777" w:rsidR="000D0CF9" w:rsidRPr="000D0CF9" w:rsidRDefault="000D0CF9" w:rsidP="000D0CF9">
      <w:r w:rsidRPr="000D0CF9">
        <w:rPr>
          <w:b/>
          <w:bCs/>
        </w:rPr>
        <w:t>Article XI - AMENDMENT</w:t>
      </w:r>
      <w:r w:rsidRPr="000D0CF9">
        <w:t xml:space="preserve"> ........................................ 32</w:t>
      </w:r>
    </w:p>
    <w:p w14:paraId="17146AD1" w14:textId="77777777" w:rsidR="000D0CF9" w:rsidRPr="000D0CF9" w:rsidRDefault="000D0CF9" w:rsidP="000D0CF9">
      <w:r w:rsidRPr="000D0CF9">
        <w:rPr>
          <w:b/>
          <w:bCs/>
        </w:rPr>
        <w:t>Article XII - HUD/FHA/VA AND DISTRICT APPROVAL RIGHTS</w:t>
      </w:r>
      <w:r w:rsidRPr="000D0CF9">
        <w:t xml:space="preserve"> ......... 33</w:t>
      </w:r>
    </w:p>
    <w:p w14:paraId="05527FEA" w14:textId="77777777" w:rsidR="000D0CF9" w:rsidRPr="000D0CF9" w:rsidRDefault="000D0CF9" w:rsidP="000D0CF9">
      <w:r w:rsidRPr="000D0CF9">
        <w:rPr>
          <w:b/>
          <w:bCs/>
        </w:rPr>
        <w:t>Article XIII - DURATION AND TERMINATION</w:t>
      </w:r>
      <w:r w:rsidRPr="000D0CF9">
        <w:t xml:space="preserve"> ....................... 33</w:t>
      </w:r>
    </w:p>
    <w:p w14:paraId="4901D906" w14:textId="77777777" w:rsidR="000D0CF9" w:rsidRPr="000D0CF9" w:rsidRDefault="000D0CF9" w:rsidP="000D0CF9">
      <w:r w:rsidRPr="000D0CF9">
        <w:rPr>
          <w:b/>
          <w:bCs/>
        </w:rPr>
        <w:t>Article XIV - ENFORCEMENT</w:t>
      </w:r>
    </w:p>
    <w:p w14:paraId="66EF8AAD" w14:textId="77777777" w:rsidR="000D0CF9" w:rsidRPr="000D0CF9" w:rsidRDefault="000D0CF9" w:rsidP="000D0CF9">
      <w:pPr>
        <w:numPr>
          <w:ilvl w:val="0"/>
          <w:numId w:val="9"/>
        </w:numPr>
      </w:pPr>
      <w:r w:rsidRPr="000D0CF9">
        <w:t>Section 1. Compliance by Owners ............................ 34</w:t>
      </w:r>
    </w:p>
    <w:p w14:paraId="0EA80457" w14:textId="77777777" w:rsidR="000D0CF9" w:rsidRPr="000D0CF9" w:rsidRDefault="000D0CF9" w:rsidP="000D0CF9">
      <w:pPr>
        <w:numPr>
          <w:ilvl w:val="0"/>
          <w:numId w:val="9"/>
        </w:numPr>
      </w:pPr>
      <w:r w:rsidRPr="000D0CF9">
        <w:t>Section 2. Enforcement ..................................... 34</w:t>
      </w:r>
    </w:p>
    <w:p w14:paraId="5EBB29E3" w14:textId="77777777" w:rsidR="000D0CF9" w:rsidRPr="000D0CF9" w:rsidRDefault="000D0CF9" w:rsidP="000D0CF9">
      <w:pPr>
        <w:numPr>
          <w:ilvl w:val="0"/>
          <w:numId w:val="9"/>
        </w:numPr>
      </w:pPr>
      <w:r w:rsidRPr="000D0CF9">
        <w:t>Section 3. Fines ........................................... 35</w:t>
      </w:r>
    </w:p>
    <w:p w14:paraId="4D42D0B7" w14:textId="77777777" w:rsidR="000D0CF9" w:rsidRPr="000D0CF9" w:rsidRDefault="000D0CF9" w:rsidP="000D0CF9">
      <w:r w:rsidRPr="000D0CF9">
        <w:rPr>
          <w:b/>
          <w:bCs/>
        </w:rPr>
        <w:t>Article XV - DAMAGE OR DESTRUCTION TO COMMON PROPERTY</w:t>
      </w:r>
      <w:r w:rsidRPr="000D0CF9">
        <w:t xml:space="preserve"> ......... 36</w:t>
      </w:r>
    </w:p>
    <w:p w14:paraId="174DE1DC" w14:textId="77777777" w:rsidR="000D0CF9" w:rsidRPr="000D0CF9" w:rsidRDefault="000D0CF9" w:rsidP="000D0CF9">
      <w:r w:rsidRPr="000D0CF9">
        <w:rPr>
          <w:b/>
          <w:bCs/>
        </w:rPr>
        <w:t>Article XVI - MORTGAGEE PROTECTION</w:t>
      </w:r>
    </w:p>
    <w:p w14:paraId="21DE858C" w14:textId="77777777" w:rsidR="000D0CF9" w:rsidRPr="000D0CF9" w:rsidRDefault="000D0CF9" w:rsidP="000D0CF9">
      <w:pPr>
        <w:numPr>
          <w:ilvl w:val="0"/>
          <w:numId w:val="10"/>
        </w:numPr>
      </w:pPr>
      <w:r w:rsidRPr="000D0CF9">
        <w:t>Section 1. Records and Notices ............................. 36</w:t>
      </w:r>
    </w:p>
    <w:p w14:paraId="70B6106B" w14:textId="77777777" w:rsidR="000D0CF9" w:rsidRPr="000D0CF9" w:rsidRDefault="000D0CF9" w:rsidP="000D0CF9">
      <w:pPr>
        <w:numPr>
          <w:ilvl w:val="0"/>
          <w:numId w:val="10"/>
        </w:numPr>
      </w:pPr>
      <w:r w:rsidRPr="000D0CF9">
        <w:t>Section 2. Adverse Events .................................. 37</w:t>
      </w:r>
    </w:p>
    <w:p w14:paraId="13A0BA6E" w14:textId="77777777" w:rsidR="000D0CF9" w:rsidRPr="000D0CF9" w:rsidRDefault="000D0CF9" w:rsidP="000D0CF9">
      <w:pPr>
        <w:numPr>
          <w:ilvl w:val="0"/>
          <w:numId w:val="10"/>
        </w:numPr>
      </w:pPr>
      <w:r w:rsidRPr="000D0CF9">
        <w:t>Section 3. Taxes and Other Charges ......................... 37</w:t>
      </w:r>
    </w:p>
    <w:p w14:paraId="181CD49F" w14:textId="77777777" w:rsidR="000D0CF9" w:rsidRPr="000D0CF9" w:rsidRDefault="000D0CF9" w:rsidP="000D0CF9">
      <w:pPr>
        <w:numPr>
          <w:ilvl w:val="0"/>
          <w:numId w:val="10"/>
        </w:numPr>
      </w:pPr>
      <w:r w:rsidRPr="000D0CF9">
        <w:t>Section 4. Insurance Premiums .............................. 37</w:t>
      </w:r>
    </w:p>
    <w:p w14:paraId="25159641" w14:textId="77777777" w:rsidR="000D0CF9" w:rsidRPr="000D0CF9" w:rsidRDefault="000D0CF9" w:rsidP="000D0CF9">
      <w:r w:rsidRPr="000D0CF9">
        <w:rPr>
          <w:b/>
          <w:bCs/>
        </w:rPr>
        <w:t>Article XVII - GENERAL PROVISIONS</w:t>
      </w:r>
    </w:p>
    <w:p w14:paraId="483201D2" w14:textId="77777777" w:rsidR="000D0CF9" w:rsidRPr="000D0CF9" w:rsidRDefault="000D0CF9" w:rsidP="000D0CF9">
      <w:pPr>
        <w:numPr>
          <w:ilvl w:val="0"/>
          <w:numId w:val="11"/>
        </w:numPr>
      </w:pPr>
      <w:r w:rsidRPr="000D0CF9">
        <w:t>Section 1. Notice .......................................... 37</w:t>
      </w:r>
    </w:p>
    <w:p w14:paraId="417CB6B2" w14:textId="77777777" w:rsidR="000D0CF9" w:rsidRPr="000D0CF9" w:rsidRDefault="000D0CF9" w:rsidP="000D0CF9">
      <w:pPr>
        <w:numPr>
          <w:ilvl w:val="0"/>
          <w:numId w:val="11"/>
        </w:numPr>
      </w:pPr>
      <w:r w:rsidRPr="000D0CF9">
        <w:t>Section 2. Enforcement ..................................... 38</w:t>
      </w:r>
    </w:p>
    <w:p w14:paraId="6879A999" w14:textId="77777777" w:rsidR="000D0CF9" w:rsidRPr="000D0CF9" w:rsidRDefault="000D0CF9" w:rsidP="000D0CF9">
      <w:pPr>
        <w:numPr>
          <w:ilvl w:val="0"/>
          <w:numId w:val="11"/>
        </w:numPr>
      </w:pPr>
      <w:r w:rsidRPr="000D0CF9">
        <w:t>Section 3. Interpretation .................................. 38</w:t>
      </w:r>
    </w:p>
    <w:p w14:paraId="1E6C31BE" w14:textId="77777777" w:rsidR="000D0CF9" w:rsidRPr="000D0CF9" w:rsidRDefault="000D0CF9" w:rsidP="000D0CF9">
      <w:pPr>
        <w:numPr>
          <w:ilvl w:val="0"/>
          <w:numId w:val="11"/>
        </w:numPr>
      </w:pPr>
      <w:r w:rsidRPr="000D0CF9">
        <w:t>Section 4. Severability .................................... 38</w:t>
      </w:r>
    </w:p>
    <w:p w14:paraId="37BD13BA" w14:textId="77777777" w:rsidR="000D0CF9" w:rsidRPr="000D0CF9" w:rsidRDefault="000D0CF9" w:rsidP="000D0CF9">
      <w:pPr>
        <w:numPr>
          <w:ilvl w:val="0"/>
          <w:numId w:val="11"/>
        </w:numPr>
      </w:pPr>
      <w:r w:rsidRPr="000D0CF9">
        <w:t>Section 5. Effective Date .................................. 38</w:t>
      </w:r>
    </w:p>
    <w:p w14:paraId="6BAA87E8" w14:textId="77777777" w:rsidR="000D0CF9" w:rsidRPr="000D0CF9" w:rsidRDefault="000D0CF9" w:rsidP="000D0CF9">
      <w:pPr>
        <w:numPr>
          <w:ilvl w:val="0"/>
          <w:numId w:val="11"/>
        </w:numPr>
      </w:pPr>
      <w:r w:rsidRPr="000D0CF9">
        <w:t>Section 6. Conflict ........................................ 38</w:t>
      </w:r>
    </w:p>
    <w:p w14:paraId="082CB81C" w14:textId="77777777" w:rsidR="000D0CF9" w:rsidRPr="000D0CF9" w:rsidRDefault="000D0CF9" w:rsidP="000D0CF9">
      <w:pPr>
        <w:numPr>
          <w:ilvl w:val="0"/>
          <w:numId w:val="11"/>
        </w:numPr>
      </w:pPr>
      <w:r w:rsidRPr="000D0CF9">
        <w:t>Section 7. Cooperation ..................................... 38</w:t>
      </w:r>
    </w:p>
    <w:p w14:paraId="369FC225" w14:textId="77777777" w:rsidR="000D0CF9" w:rsidRPr="000D0CF9" w:rsidRDefault="000D0CF9" w:rsidP="000D0CF9">
      <w:pPr>
        <w:numPr>
          <w:ilvl w:val="0"/>
          <w:numId w:val="11"/>
        </w:numPr>
      </w:pPr>
      <w:r w:rsidRPr="000D0CF9">
        <w:t>Section 8. Easements ....................................... 39</w:t>
      </w:r>
    </w:p>
    <w:p w14:paraId="29E7D338" w14:textId="77777777" w:rsidR="000D0CF9" w:rsidRPr="000D0CF9" w:rsidRDefault="000D0CF9" w:rsidP="000D0CF9">
      <w:pPr>
        <w:numPr>
          <w:ilvl w:val="0"/>
          <w:numId w:val="11"/>
        </w:numPr>
      </w:pPr>
      <w:r w:rsidRPr="000D0CF9">
        <w:t>Section 9. No Public Right or Dedication ................... 39</w:t>
      </w:r>
    </w:p>
    <w:p w14:paraId="3D9ED3A6" w14:textId="77777777" w:rsidR="000D0CF9" w:rsidRPr="000D0CF9" w:rsidRDefault="000D0CF9" w:rsidP="000D0CF9">
      <w:pPr>
        <w:numPr>
          <w:ilvl w:val="0"/>
          <w:numId w:val="11"/>
        </w:numPr>
      </w:pPr>
      <w:r w:rsidRPr="000D0CF9">
        <w:t>Section 10. Constructive Notice and Acceptance ............ 39</w:t>
      </w:r>
    </w:p>
    <w:p w14:paraId="112A6C03" w14:textId="77777777" w:rsidR="000D0CF9" w:rsidRPr="000D0CF9" w:rsidRDefault="000D0CF9" w:rsidP="000D0CF9">
      <w:pPr>
        <w:numPr>
          <w:ilvl w:val="0"/>
          <w:numId w:val="11"/>
        </w:numPr>
      </w:pPr>
      <w:r w:rsidRPr="000D0CF9">
        <w:t>Section 11. Execution of Documents Required by the County or City ....................................... 39</w:t>
      </w:r>
    </w:p>
    <w:p w14:paraId="237E675D" w14:textId="77777777" w:rsidR="000D0CF9" w:rsidRPr="000D0CF9" w:rsidRDefault="000D0CF9" w:rsidP="000D0CF9">
      <w:r w:rsidRPr="000D0CF9">
        <w:rPr>
          <w:b/>
          <w:bCs/>
        </w:rPr>
        <w:t>Article XVIII - DISCLAIMERS</w:t>
      </w:r>
    </w:p>
    <w:p w14:paraId="43501E12" w14:textId="77777777" w:rsidR="000D0CF9" w:rsidRPr="000D0CF9" w:rsidRDefault="000D0CF9" w:rsidP="000D0CF9">
      <w:pPr>
        <w:numPr>
          <w:ilvl w:val="0"/>
          <w:numId w:val="12"/>
        </w:numPr>
      </w:pPr>
      <w:r w:rsidRPr="000D0CF9">
        <w:t>Section 1. Disclaimer of Representations or Warranties ..... 40</w:t>
      </w:r>
    </w:p>
    <w:p w14:paraId="739E76B9" w14:textId="77777777" w:rsidR="000D0CF9" w:rsidRPr="000D0CF9" w:rsidRDefault="000D0CF9" w:rsidP="000D0CF9">
      <w:pPr>
        <w:numPr>
          <w:ilvl w:val="0"/>
          <w:numId w:val="12"/>
        </w:numPr>
      </w:pPr>
      <w:r w:rsidRPr="000D0CF9">
        <w:lastRenderedPageBreak/>
        <w:t>Section 2. General ......................................... 40</w:t>
      </w:r>
    </w:p>
    <w:p w14:paraId="213D7D69" w14:textId="77777777" w:rsidR="000D0CF9" w:rsidRPr="000D0CF9" w:rsidRDefault="000D0CF9" w:rsidP="000D0CF9">
      <w:r w:rsidRPr="000D0CF9">
        <w:rPr>
          <w:b/>
          <w:bCs/>
        </w:rPr>
        <w:t>EXHIBIT "A" - PHASE 1 PROPERTY</w:t>
      </w:r>
      <w:r w:rsidRPr="000D0CF9">
        <w:t xml:space="preserve"> </w:t>
      </w:r>
      <w:r w:rsidRPr="000D0CF9">
        <w:rPr>
          <w:b/>
          <w:bCs/>
        </w:rPr>
        <w:t>EXHIBIT "B" - ARTICLES</w:t>
      </w:r>
      <w:r w:rsidRPr="000D0CF9">
        <w:t xml:space="preserve"> </w:t>
      </w:r>
      <w:r w:rsidRPr="000D0CF9">
        <w:rPr>
          <w:b/>
          <w:bCs/>
        </w:rPr>
        <w:t>EXHIBIT "C" - BYLAWS</w:t>
      </w:r>
    </w:p>
    <w:p w14:paraId="4F00F5B1" w14:textId="77777777" w:rsidR="000D0CF9" w:rsidRPr="000D0CF9" w:rsidRDefault="00DD5ED9" w:rsidP="000D0CF9">
      <w:r>
        <w:pict w14:anchorId="0BC85213">
          <v:rect id="_x0000_i1026" style="width:0;height:1.5pt" o:hralign="center" o:hrstd="t" o:hr="t" fillcolor="#a0a0a0" stroked="f"/>
        </w:pict>
      </w:r>
    </w:p>
    <w:p w14:paraId="72DE6B41" w14:textId="77777777" w:rsidR="000D0CF9" w:rsidRPr="000D0CF9" w:rsidRDefault="000D0CF9" w:rsidP="000D0CF9">
      <w:pPr>
        <w:rPr>
          <w:b/>
          <w:bCs/>
        </w:rPr>
      </w:pPr>
      <w:r w:rsidRPr="000D0CF9">
        <w:rPr>
          <w:b/>
          <w:bCs/>
        </w:rPr>
        <w:t>DECLARATION OF COVENANTS, CONDITIONS AND RESTRICTIONS FOR SUNSET VISTA</w:t>
      </w:r>
    </w:p>
    <w:p w14:paraId="59C5824A" w14:textId="77777777" w:rsidR="000D0CF9" w:rsidRPr="000D0CF9" w:rsidRDefault="000D0CF9" w:rsidP="000D0CF9">
      <w:r w:rsidRPr="000D0CF9">
        <w:t>THIS DECLARATION OF COVENANTS, CONDITIONS AND RESTRICTIONS FOR SUNSET VISTA is made this 13th day of May, 2005, by Sunset Vista, L.L.C., a Florida Limited Liability Company, whose address is 1420 South Florida Avenue, Lakeland, Florida 33803.</w:t>
      </w:r>
    </w:p>
    <w:p w14:paraId="09243D75" w14:textId="77777777" w:rsidR="000D0CF9" w:rsidRPr="000D0CF9" w:rsidRDefault="000D0CF9" w:rsidP="000D0CF9">
      <w:pPr>
        <w:rPr>
          <w:b/>
          <w:bCs/>
        </w:rPr>
      </w:pPr>
      <w:r w:rsidRPr="000D0CF9">
        <w:rPr>
          <w:b/>
          <w:bCs/>
        </w:rPr>
        <w:t>RECITALS:</w:t>
      </w:r>
    </w:p>
    <w:p w14:paraId="4E566C8C" w14:textId="77777777" w:rsidR="000D0CF9" w:rsidRPr="000D0CF9" w:rsidRDefault="000D0CF9" w:rsidP="000D0CF9">
      <w:r w:rsidRPr="000D0CF9">
        <w:t>A. Declarant owns the real property described in the plat for Sunset Vista as recorded in Plat Book 130, Pages 41 &amp; 42, of the Public Records of Polk County, Florida and which is also more particularly described on "Exhibit "A" attached hereto and incorporated herein by this reference (the "Phase 1 Property").</w:t>
      </w:r>
    </w:p>
    <w:p w14:paraId="648F15CB" w14:textId="77777777" w:rsidR="000D0CF9" w:rsidRPr="000D0CF9" w:rsidRDefault="000D0CF9" w:rsidP="000D0CF9">
      <w:r w:rsidRPr="000D0CF9">
        <w:t>B. The Phase 1 Property is the first phase of a proposed one phase residential community known as "Sunset Vista".</w:t>
      </w:r>
    </w:p>
    <w:p w14:paraId="6043EBE7" w14:textId="77777777" w:rsidR="000D0CF9" w:rsidRPr="000D0CF9" w:rsidRDefault="000D0CF9" w:rsidP="000D0CF9">
      <w:r w:rsidRPr="000D0CF9">
        <w:t>C. Declarant desires to preserve and enhance the value and quality of life in the Phase 1 Property and the health, safety and welfare of the residents thereof, and to provide for the maintenance of certain areas and improvements for the benefit of the Property.</w:t>
      </w:r>
    </w:p>
    <w:p w14:paraId="28BDF0FC" w14:textId="77777777" w:rsidR="000D0CF9" w:rsidRPr="000D0CF9" w:rsidRDefault="000D0CF9" w:rsidP="000D0CF9">
      <w:r w:rsidRPr="000D0CF9">
        <w:t>D. Declarant intends to form a non-profit corporation to which will be conveyed title to certain property, and to which will be delegated the powers of and responsibility for maintaining and administering certain property and improvements, administering and enforcing this Declaration, and collecting and disbursing the monies derived from the assessments hereafter levied.</w:t>
      </w:r>
    </w:p>
    <w:p w14:paraId="19D2B4E3" w14:textId="77777777" w:rsidR="000D0CF9" w:rsidRPr="000D0CF9" w:rsidRDefault="000D0CF9" w:rsidP="000D0CF9">
      <w:pPr>
        <w:rPr>
          <w:b/>
          <w:bCs/>
        </w:rPr>
      </w:pPr>
      <w:r w:rsidRPr="000D0CF9">
        <w:rPr>
          <w:b/>
          <w:bCs/>
        </w:rPr>
        <w:t>DECLARATIONS:</w:t>
      </w:r>
    </w:p>
    <w:p w14:paraId="43722AED" w14:textId="77777777" w:rsidR="000D0CF9" w:rsidRPr="000D0CF9" w:rsidRDefault="000D0CF9" w:rsidP="000D0CF9">
      <w:r w:rsidRPr="000D0CF9">
        <w:t>NOW, THEREFORE, Declarant declares that the Property is and shall be owned, improved, transferred and occupied subject to this Declaration.</w:t>
      </w:r>
    </w:p>
    <w:p w14:paraId="0DE5A45C" w14:textId="77777777" w:rsidR="000D0CF9" w:rsidRPr="000D0CF9" w:rsidRDefault="000D0CF9" w:rsidP="000D0CF9">
      <w:pPr>
        <w:rPr>
          <w:b/>
          <w:bCs/>
        </w:rPr>
      </w:pPr>
      <w:r w:rsidRPr="000D0CF9">
        <w:rPr>
          <w:b/>
          <w:bCs/>
        </w:rPr>
        <w:t>Article I</w:t>
      </w:r>
    </w:p>
    <w:p w14:paraId="3DDF243B" w14:textId="77777777" w:rsidR="000D0CF9" w:rsidRPr="000D0CF9" w:rsidRDefault="000D0CF9" w:rsidP="000D0CF9">
      <w:pPr>
        <w:rPr>
          <w:b/>
          <w:bCs/>
        </w:rPr>
      </w:pPr>
      <w:r w:rsidRPr="000D0CF9">
        <w:rPr>
          <w:b/>
          <w:bCs/>
        </w:rPr>
        <w:t>DEFINITIONS</w:t>
      </w:r>
    </w:p>
    <w:p w14:paraId="347DB7DD" w14:textId="77777777" w:rsidR="000D0CF9" w:rsidRPr="000D0CF9" w:rsidRDefault="000D0CF9" w:rsidP="000D0CF9">
      <w:r w:rsidRPr="000D0CF9">
        <w:rPr>
          <w:b/>
          <w:bCs/>
        </w:rPr>
        <w:t>Section 1. Definitions.</w:t>
      </w:r>
    </w:p>
    <w:p w14:paraId="56035740" w14:textId="77777777" w:rsidR="000D0CF9" w:rsidRPr="000D0CF9" w:rsidRDefault="000D0CF9" w:rsidP="000D0CF9">
      <w:r w:rsidRPr="000D0CF9">
        <w:t>When used in this Declaration, the following words shall have the following meanings:</w:t>
      </w:r>
    </w:p>
    <w:p w14:paraId="59371468" w14:textId="77777777" w:rsidR="000D0CF9" w:rsidRPr="000D0CF9" w:rsidRDefault="000D0CF9" w:rsidP="000D0CF9">
      <w:r w:rsidRPr="000D0CF9">
        <w:t>(a) "Additional Property" shall mean and refer to those lands, together with any improvements thereon, which are made subject to this Declaration by annexation pursuant to Article II.</w:t>
      </w:r>
    </w:p>
    <w:p w14:paraId="3116B1AC" w14:textId="77777777" w:rsidR="000D0CF9" w:rsidRPr="000D0CF9" w:rsidRDefault="000D0CF9" w:rsidP="000D0CF9">
      <w:r w:rsidRPr="000D0CF9">
        <w:t xml:space="preserve">(b) "Area(s) of Common Responsibility" shall mean and refer to any land or improvement located in or near the Property which is not intended to be owned by the Association but which is intended to be improved, maintained or operated by the Association in the manner and to the extent determined from time to time by the Board. Areas of Common Responsibility may be designated by </w:t>
      </w:r>
      <w:r w:rsidRPr="000D0CF9">
        <w:lastRenderedPageBreak/>
        <w:t>this Declaration, any Supplemental Declaration, a contract entered into by the Association, or by a decision of the Board. The following are hereby designated as Areas of Common Responsibility:</w:t>
      </w:r>
    </w:p>
    <w:p w14:paraId="4EAAEFCC" w14:textId="77777777" w:rsidR="000D0CF9" w:rsidRPr="000D0CF9" w:rsidRDefault="000D0CF9" w:rsidP="000D0CF9">
      <w:r w:rsidRPr="000D0CF9">
        <w:t>(i) Rights of Way and Entrance Area. Subject to limitations imposed by governmental authority, the Association shall maintain, repair and replace to the extent determined by the Board the signs, lighting fixtures, electrical equipment, drainage improvements (in accordance with the Surface Water Management System Facilities permit issued by the District), irrigation lines and equipment, landscape materials and features, and other improvements from time to time located within the unpaved rights-of-way.</w:t>
      </w:r>
    </w:p>
    <w:p w14:paraId="0EBE368F" w14:textId="77777777" w:rsidR="000D0CF9" w:rsidRPr="000D0CF9" w:rsidRDefault="000D0CF9" w:rsidP="000D0CF9">
      <w:r w:rsidRPr="000D0CF9">
        <w:t>(ii) Street Lighting. The Association may arrange for and assess the Owners for the fixture rental, electrical usage and other costs of street lighting for the Property and any Area of Common Responsibility.</w:t>
      </w:r>
    </w:p>
    <w:p w14:paraId="323FD06F" w14:textId="77777777" w:rsidR="000D0CF9" w:rsidRPr="000D0CF9" w:rsidRDefault="000D0CF9" w:rsidP="000D0CF9">
      <w:r w:rsidRPr="000D0CF9">
        <w:t>(iii) Drainage Improvements within Easements. The Association shall maintain, repair and replace all drainage improvements within the Property, including without limitation within all platted drainage easements, all in accordance with the Surface Water Management System Facilities permit issued by the District. The foregoing to the contrary notwithstanding, each Owner shall provide routine landscape maintenance, mowing and removal of trash and debris within the portions of the Surface Water Management System Facilities lying within that Owner's Lot, failing which the Association shall perform the required maintenance and levy an individual assessment to cover the costs thereof.</w:t>
      </w:r>
    </w:p>
    <w:p w14:paraId="552C0CE9" w14:textId="77777777" w:rsidR="000D0CF9" w:rsidRPr="000D0CF9" w:rsidRDefault="000D0CF9" w:rsidP="000D0CF9">
      <w:r w:rsidRPr="000D0CF9">
        <w:t>(iv) Easements. The Association shall maintain, repair and replace any walls, signs, lighting fixtures, electrical equipment, drainage improvements (in accordance with the Surface Water Management System Facilities permit issued by the District), irrigation lines and equipment, landscape materials and features, and other improvements from time to time located within all wall and landscape easements created in favor of the Association on any plat of the Property. The preceding sentence is subject to the limitations that the owner of each Lot encumbered by a wall easement shall maintain all landscaping lying between the wall and that Owner's Dwelling, and said Owner shall maintain the paint or other surface finish, if any, on the vertical surface of the wall which faces his or her Dwelling.</w:t>
      </w:r>
    </w:p>
    <w:p w14:paraId="15F837A4" w14:textId="77777777" w:rsidR="000D0CF9" w:rsidRPr="000D0CF9" w:rsidRDefault="000D0CF9" w:rsidP="000D0CF9">
      <w:r w:rsidRPr="000D0CF9">
        <w:t>(v) Private Roads. The Association shall maintain and repair private roads, if any, located within the subdivision.</w:t>
      </w:r>
    </w:p>
    <w:p w14:paraId="6E7B3EC1" w14:textId="77777777" w:rsidR="000D0CF9" w:rsidRPr="000D0CF9" w:rsidRDefault="000D0CF9" w:rsidP="000D0CF9">
      <w:r w:rsidRPr="000D0CF9">
        <w:t>(c) "Articles" shall mean and refer to the Articles of Incorporation of the Association. A copy of the initial Articles are attached as Exhibit "B" to this Declaration. The Articles may be amended as provided therein and it shall not be necessary to amend this Declaration in order to amend the Articles.</w:t>
      </w:r>
    </w:p>
    <w:p w14:paraId="09236A74" w14:textId="77777777" w:rsidR="000D0CF9" w:rsidRPr="000D0CF9" w:rsidRDefault="000D0CF9" w:rsidP="000D0CF9">
      <w:r w:rsidRPr="000D0CF9">
        <w:t>(d) "Association" shall mean and refer to the Sunset Vista Homeowners Association, Inc., a Florida corporation not-for-profit, and its successors and assigns.</w:t>
      </w:r>
    </w:p>
    <w:p w14:paraId="2EB78CD4" w14:textId="77777777" w:rsidR="000D0CF9" w:rsidRPr="000D0CF9" w:rsidRDefault="000D0CF9" w:rsidP="000D0CF9">
      <w:r w:rsidRPr="000D0CF9">
        <w:t>(e) "Board" or "Board of Directors" shall mean and refer to the Board of Directors of the Association.</w:t>
      </w:r>
    </w:p>
    <w:p w14:paraId="52A26CB1" w14:textId="77777777" w:rsidR="000D0CF9" w:rsidRPr="000D0CF9" w:rsidRDefault="000D0CF9" w:rsidP="000D0CF9">
      <w:r w:rsidRPr="000D0CF9">
        <w:lastRenderedPageBreak/>
        <w:t>(f) "Bylaws" shall mean and refer to the Bylaws of the Association. A copy of the initial Bylaws are attached as Exhibit "C" to this Declaration. The Bylaws may be amended as provided therein and it shall not be necessary to amend this Declaration in order to amend the Bylaws.</w:t>
      </w:r>
    </w:p>
    <w:p w14:paraId="3C30ADAC" w14:textId="77777777" w:rsidR="000D0CF9" w:rsidRPr="000D0CF9" w:rsidRDefault="000D0CF9" w:rsidP="000D0CF9">
      <w:r w:rsidRPr="000D0CF9">
        <w:t>(g) "Common Expense" shall mean and refer to the actual and estimated expense of operating the Association and meeting the costs to be incurred by the Association in performing its duties and in exercising its prerogatives, including without limitation costs incurred for operation, maintenance, insurance and improvement of the Common Property and Areas of Common Responsibility, and for any reserves from time to time established by the Board.</w:t>
      </w:r>
    </w:p>
    <w:p w14:paraId="3283847D" w14:textId="77777777" w:rsidR="000D0CF9" w:rsidRPr="000D0CF9" w:rsidRDefault="000D0CF9" w:rsidP="000D0CF9">
      <w:r w:rsidRPr="000D0CF9">
        <w:t>(h) "Common Property" shall mean and refer to the real and personal property from time to time owned or intended to be owned by the Association and devoted to the use and enjoyment of all Members of the Association, all at Common Expense. Without limiting the generality of the foregoing, Tracts "A" and "B" and private roads, if any, depicted on the plat of Sunset Vista shall be Common Property. Common Property shall include, but not be limited to, easement areas which are held by the Association as grantee. No commitment is made that any Additional Property will contain Common Property.</w:t>
      </w:r>
    </w:p>
    <w:p w14:paraId="7A7E838D" w14:textId="77777777" w:rsidR="000D0CF9" w:rsidRPr="000D0CF9" w:rsidRDefault="000D0CF9" w:rsidP="000D0CF9">
      <w:r w:rsidRPr="000D0CF9">
        <w:t>(i) "Wetlands Preservation Easement Area(s)" shall mean and refer to all of such areas so designated upon any recorded subdivision plat or plats of the Property.</w:t>
      </w:r>
    </w:p>
    <w:p w14:paraId="6289B7C0" w14:textId="77777777" w:rsidR="000D0CF9" w:rsidRPr="000D0CF9" w:rsidRDefault="000D0CF9" w:rsidP="000D0CF9">
      <w:r w:rsidRPr="000D0CF9">
        <w:t>(j) "County" shall mean and refer to Polk County, Florida.</w:t>
      </w:r>
    </w:p>
    <w:p w14:paraId="585B2095" w14:textId="77777777" w:rsidR="000D0CF9" w:rsidRPr="000D0CF9" w:rsidRDefault="000D0CF9" w:rsidP="000D0CF9">
      <w:r w:rsidRPr="000D0CF9">
        <w:t>(k) "Declarant" shall mean and refer to Sunset Vista, L.L.C., a Florida Limited Liability Company, its successors and assigns. No successor or assignee of Declarant shall have any rights or obligations of Declarant hereunder unless such rights and obligations are specifically set forth in the instrument of succession or assignment, or unless such rights pass by operation of law.</w:t>
      </w:r>
    </w:p>
    <w:p w14:paraId="3AFDDA2F" w14:textId="77777777" w:rsidR="000D0CF9" w:rsidRPr="000D0CF9" w:rsidRDefault="000D0CF9" w:rsidP="000D0CF9">
      <w:r w:rsidRPr="000D0CF9">
        <w:t>(l) "Declaration" shall mean and refer to this Declaration of Covenants, Conditions and Restrictions for Sunset Vista as amended or supplemented.</w:t>
      </w:r>
    </w:p>
    <w:p w14:paraId="37A7FFB0" w14:textId="77777777" w:rsidR="000D0CF9" w:rsidRPr="000D0CF9" w:rsidRDefault="000D0CF9" w:rsidP="000D0CF9">
      <w:r w:rsidRPr="000D0CF9">
        <w:t>(m) "District" shall mean and refer to the Southwest Florida Water Management District, an agency created pursuant to Chapter 373, Florida Statutes.</w:t>
      </w:r>
    </w:p>
    <w:p w14:paraId="4308C8C5" w14:textId="77777777" w:rsidR="000D0CF9" w:rsidRPr="000D0CF9" w:rsidRDefault="000D0CF9" w:rsidP="000D0CF9">
      <w:r w:rsidRPr="000D0CF9">
        <w:t>(n) "Dwelling" shall mean and refer to a single family residence located on a Lot.</w:t>
      </w:r>
    </w:p>
    <w:p w14:paraId="430B127F" w14:textId="77777777" w:rsidR="000D0CF9" w:rsidRPr="000D0CF9" w:rsidRDefault="000D0CF9" w:rsidP="000D0CF9">
      <w:r w:rsidRPr="000D0CF9">
        <w:t>(o) "Lot" shall mean and refer to each residential building site created by any recorded plat of the Property, including any Dwelling located thereon once constructed.</w:t>
      </w:r>
    </w:p>
    <w:p w14:paraId="1AD15F51" w14:textId="77777777" w:rsidR="000D0CF9" w:rsidRPr="000D0CF9" w:rsidRDefault="000D0CF9" w:rsidP="000D0CF9">
      <w:r w:rsidRPr="000D0CF9">
        <w:t>(p) "Member" shall mean and refer to each Member of the Association as provided in Article III, Section 2.</w:t>
      </w:r>
    </w:p>
    <w:p w14:paraId="6D425D59" w14:textId="77777777" w:rsidR="000D0CF9" w:rsidRPr="000D0CF9" w:rsidRDefault="000D0CF9" w:rsidP="000D0CF9">
      <w:r w:rsidRPr="000D0CF9">
        <w:t>(q) "Owner" shall mean and refer to the record holder, whether one or more persons or entities, of fee simple title to each Lot in the Property, but, notwithstanding any applicable theory of the law of mortgages, Owner shall not mean or refer to any mortgagee unless and until such mortgagee has acquired title to a Lot pursuant to foreclosure proceedings or a conveyance in lieu of foreclosure. All owners of a single Lot shall be treated for all purposes as a single Owner, irrespective of whether such ownership is joint, in common, or tenancy by the entirety.</w:t>
      </w:r>
    </w:p>
    <w:p w14:paraId="2603FEA5" w14:textId="77777777" w:rsidR="000D0CF9" w:rsidRPr="000D0CF9" w:rsidRDefault="000D0CF9" w:rsidP="000D0CF9">
      <w:r w:rsidRPr="000D0CF9">
        <w:t>(r) "Permit" shall mean WMP No. 440263430000 issued by the District.</w:t>
      </w:r>
    </w:p>
    <w:p w14:paraId="024CB538" w14:textId="77777777" w:rsidR="000D0CF9" w:rsidRPr="000D0CF9" w:rsidRDefault="000D0CF9" w:rsidP="000D0CF9">
      <w:r w:rsidRPr="000D0CF9">
        <w:lastRenderedPageBreak/>
        <w:t>(s) "Phase 1 Property" shall mean and refer to the real property described in the plat for Sunset Vista as recorded in the Public Records of Polk County, Florida, which is also more particularly described on Exhibit "A" to this Declaration.</w:t>
      </w:r>
    </w:p>
    <w:p w14:paraId="53D0DE70" w14:textId="77777777" w:rsidR="000D0CF9" w:rsidRPr="000D0CF9" w:rsidRDefault="000D0CF9" w:rsidP="000D0CF9">
      <w:r w:rsidRPr="000D0CF9">
        <w:t>(t) "Property" shall mean and refer to the Phase 1 Property, together with any Additional Property hereafter annexed to this Declaration pursuant to Article II.</w:t>
      </w:r>
    </w:p>
    <w:p w14:paraId="0EF25844" w14:textId="77777777" w:rsidR="000D0CF9" w:rsidRPr="000D0CF9" w:rsidRDefault="000D0CF9" w:rsidP="000D0CF9">
      <w:r w:rsidRPr="000D0CF9">
        <w:t>(u) "Supplemental Declaration" shall mean and refer to any instrument which extends the effect of this Declaration to Additional Property pursuant to Article II.</w:t>
      </w:r>
    </w:p>
    <w:p w14:paraId="0230F090" w14:textId="77777777" w:rsidR="000D0CF9" w:rsidRPr="000D0CF9" w:rsidRDefault="000D0CF9" w:rsidP="000D0CF9">
      <w:r w:rsidRPr="000D0CF9">
        <w:t>(v) "Surface Water Management System Facilities" shall include but not be limited to: all inlets, ditches, swales, culverts, water control structures, retention and detention areas, ponds, lakes, flood plane compensation areas, wetlands and any associated buffer areas, and wetland mitigation area.</w:t>
      </w:r>
    </w:p>
    <w:p w14:paraId="2A897F35" w14:textId="77777777" w:rsidR="000D0CF9" w:rsidRPr="000D0CF9" w:rsidRDefault="000D0CF9" w:rsidP="000D0CF9">
      <w:r w:rsidRPr="000D0CF9">
        <w:rPr>
          <w:b/>
          <w:bCs/>
        </w:rPr>
        <w:t>Section 2. Interpretation.</w:t>
      </w:r>
    </w:p>
    <w:p w14:paraId="77E1E540" w14:textId="77777777" w:rsidR="000D0CF9" w:rsidRPr="000D0CF9" w:rsidRDefault="000D0CF9" w:rsidP="000D0CF9">
      <w:r w:rsidRPr="000D0CF9">
        <w:t>The provisions of this Declaration and the Articles, Bylaws and any rules and regulations of the Association shall be liberally construed so as to effectuate the purposes herein expressed with respect to the efficient operation of the Association and the Property, the preservation of the value of the Lots and the protection of Declarant's rights, benefits and privileges herein contemplated. Notwithstanding that this Declaration was prepared, initially, at the direction of the Declarant, and notwithstanding any rule of construction to the contrary, this Declaration shall not be more strictly construed against the Declarant and/or any of its affiliates than against any other person or entity.</w:t>
      </w:r>
    </w:p>
    <w:p w14:paraId="3024C6A8" w14:textId="77777777" w:rsidR="000D0CF9" w:rsidRPr="000D0CF9" w:rsidRDefault="000D0CF9" w:rsidP="000D0CF9">
      <w:pPr>
        <w:rPr>
          <w:b/>
          <w:bCs/>
        </w:rPr>
      </w:pPr>
      <w:r w:rsidRPr="000D0CF9">
        <w:rPr>
          <w:b/>
          <w:bCs/>
        </w:rPr>
        <w:t>Article II</w:t>
      </w:r>
    </w:p>
    <w:p w14:paraId="0DE5DEFF" w14:textId="77777777" w:rsidR="000D0CF9" w:rsidRPr="000D0CF9" w:rsidRDefault="000D0CF9" w:rsidP="000D0CF9">
      <w:pPr>
        <w:rPr>
          <w:b/>
          <w:bCs/>
        </w:rPr>
      </w:pPr>
      <w:r w:rsidRPr="000D0CF9">
        <w:rPr>
          <w:b/>
          <w:bCs/>
        </w:rPr>
        <w:t>PROPERTY SUBJECT TO THIS DECLARATION</w:t>
      </w:r>
    </w:p>
    <w:p w14:paraId="46A88672" w14:textId="77777777" w:rsidR="000D0CF9" w:rsidRPr="000D0CF9" w:rsidRDefault="000D0CF9" w:rsidP="000D0CF9">
      <w:r w:rsidRPr="000D0CF9">
        <w:rPr>
          <w:b/>
          <w:bCs/>
        </w:rPr>
        <w:t>Section 1. Phase 1 Property.</w:t>
      </w:r>
    </w:p>
    <w:p w14:paraId="4A3AAAE4" w14:textId="77777777" w:rsidR="000D0CF9" w:rsidRPr="000D0CF9" w:rsidRDefault="000D0CF9" w:rsidP="000D0CF9">
      <w:r w:rsidRPr="000D0CF9">
        <w:t>The Phase 1 Property is and shall be improved, held, transferred and occupied subject to this Declaration.</w:t>
      </w:r>
    </w:p>
    <w:p w14:paraId="47BAC0BF" w14:textId="77777777" w:rsidR="000D0CF9" w:rsidRPr="000D0CF9" w:rsidRDefault="000D0CF9" w:rsidP="000D0CF9">
      <w:r w:rsidRPr="000D0CF9">
        <w:rPr>
          <w:b/>
          <w:bCs/>
        </w:rPr>
        <w:t>Section 2. Additional Property.</w:t>
      </w:r>
    </w:p>
    <w:p w14:paraId="62814A02" w14:textId="77777777" w:rsidR="000D0CF9" w:rsidRPr="000D0CF9" w:rsidRDefault="000D0CF9" w:rsidP="000D0CF9">
      <w:r w:rsidRPr="000D0CF9">
        <w:t>Declarant shall have the right but not the obligation to bring within the scope of this Declaration, as Additional Property, additional lands lying in the vicinity of the Phase 1 Property at any time and from time to time within twenty (20) years from the date on which this Declaration is recorded. Unless and until annexed, this Declaration shall not encumber or bind in any way any other land proposed to be annexed. Except as provided in Article XII, annexation may be accomplished by Declarant without the consent of the Association, the Owners, any mortgagee or other lien holders, or anyone else.</w:t>
      </w:r>
    </w:p>
    <w:p w14:paraId="15011AC7" w14:textId="77777777" w:rsidR="000D0CF9" w:rsidRPr="000D0CF9" w:rsidRDefault="000D0CF9" w:rsidP="000D0CF9">
      <w:r w:rsidRPr="000D0CF9">
        <w:rPr>
          <w:b/>
          <w:bCs/>
        </w:rPr>
        <w:t>Section 3. Method of Annexation.</w:t>
      </w:r>
    </w:p>
    <w:p w14:paraId="666CF4EB" w14:textId="77777777" w:rsidR="000D0CF9" w:rsidRPr="000D0CF9" w:rsidRDefault="000D0CF9" w:rsidP="000D0CF9">
      <w:r w:rsidRPr="000D0CF9">
        <w:t xml:space="preserve">Additions authorized under Article II shall be made, if at all, by recording a Supplemental Declaration extending this Declaration to Additional Property. The Supplemental Declaration shall describe the real property to be annexed and shall state that it is being made pursuant to the terms of this Declaration for the purpose of annexing property to this Declaration and extending the </w:t>
      </w:r>
      <w:r w:rsidRPr="000D0CF9">
        <w:lastRenderedPageBreak/>
        <w:t>jurisdiction of the Association to the Additional Property. The Supplemental Declaration may contain additional terms not inconsistent with this Declaration to reflect the different character, if any, of the real property being annexed or of the housing or development approaches being implemented. Upon the recordation of any Supplemental Declaration, the Owners shall also have a right and non-exclusive easement of use and enjoyment in and to the Common Property, if any, within the Additional Property and an obligation to contribute to the cost of operating, maintaining and insuring the additional Common Property and any additional Areas of Common Responsibility. Any Supplemental Declaration recorded in accordance with the terms hereof shall be conclusive in favor of all persons who rely thereon in good faith. From and after recordation of any Supplemental Declaration, the Additional Property described therein shall be subject to the provisions of this Declaration and to the jurisdiction of the Association.</w:t>
      </w:r>
    </w:p>
    <w:p w14:paraId="7CFCD726" w14:textId="77777777" w:rsidR="000D0CF9" w:rsidRPr="000D0CF9" w:rsidRDefault="000D0CF9" w:rsidP="000D0CF9">
      <w:r w:rsidRPr="000D0CF9">
        <w:rPr>
          <w:b/>
          <w:bCs/>
        </w:rPr>
        <w:t>Section 4. Withdrawal.</w:t>
      </w:r>
    </w:p>
    <w:p w14:paraId="0AD6CFB5" w14:textId="77777777" w:rsidR="000D0CF9" w:rsidRPr="000D0CF9" w:rsidRDefault="000D0CF9" w:rsidP="000D0CF9">
      <w:r w:rsidRPr="000D0CF9">
        <w:t>Declarant reserves the right to amend this Declaration unilaterally at any time for the purpose of removing any portion of the Property (including, without limitation Lots and Common Property) without notice and without the consent of any person or entity other than the owner of the portion of the Property to be withdrawn; provided, however, no such withdrawal may impair access to any Lot.</w:t>
      </w:r>
    </w:p>
    <w:p w14:paraId="6DEB12D1" w14:textId="77777777" w:rsidR="000D0CF9" w:rsidRPr="000D0CF9" w:rsidRDefault="000D0CF9" w:rsidP="000D0CF9">
      <w:pPr>
        <w:rPr>
          <w:b/>
          <w:bCs/>
        </w:rPr>
      </w:pPr>
      <w:r w:rsidRPr="000D0CF9">
        <w:rPr>
          <w:b/>
          <w:bCs/>
        </w:rPr>
        <w:t>Article III</w:t>
      </w:r>
    </w:p>
    <w:p w14:paraId="6E3DC160" w14:textId="77777777" w:rsidR="000D0CF9" w:rsidRPr="000D0CF9" w:rsidRDefault="000D0CF9" w:rsidP="000D0CF9">
      <w:pPr>
        <w:rPr>
          <w:b/>
          <w:bCs/>
        </w:rPr>
      </w:pPr>
      <w:r w:rsidRPr="000D0CF9">
        <w:rPr>
          <w:b/>
          <w:bCs/>
        </w:rPr>
        <w:t>THE ASSOCIATION</w:t>
      </w:r>
    </w:p>
    <w:p w14:paraId="52307DFB" w14:textId="77777777" w:rsidR="000D0CF9" w:rsidRPr="000D0CF9" w:rsidRDefault="000D0CF9" w:rsidP="000D0CF9">
      <w:r w:rsidRPr="000D0CF9">
        <w:rPr>
          <w:b/>
          <w:bCs/>
        </w:rPr>
        <w:t>Section 1. The Association.</w:t>
      </w:r>
    </w:p>
    <w:p w14:paraId="295DD4A3" w14:textId="77777777" w:rsidR="000D0CF9" w:rsidRPr="000D0CF9" w:rsidRDefault="000D0CF9" w:rsidP="000D0CF9">
      <w:r w:rsidRPr="000D0CF9">
        <w:t>The Association shall be a nonprofit corporation. The Association shall have the power to do all lawful things which may be authorized, assigned, required or permitted to be done by this Declaration, the Articles or the Bylaws, and to do and perform any and all acts which may be necessary or proper for, or incidental to, the exercise of any of the duties or powers of the Association for the benefit of the Owners and for the maintenance, administration and improvement of the Property and Areas of Common Responsibility. Neither the Articles nor the Bylaws shall be amended or interpreted so as to be inconsistent with this Declaration. In the event of any such inconsistency, the provisions of this Declaration shall prevail. The officers and directors of the Association shall be required to be either (1) a Member of the Association, or (2) an agent of Declarant. The Board, and such officers as the Board may appoint, shall conduct the affairs of the Association.</w:t>
      </w:r>
    </w:p>
    <w:p w14:paraId="0FB32B83" w14:textId="77777777" w:rsidR="000D0CF9" w:rsidRPr="000D0CF9" w:rsidRDefault="000D0CF9" w:rsidP="000D0CF9">
      <w:r w:rsidRPr="000D0CF9">
        <w:rPr>
          <w:b/>
          <w:bCs/>
        </w:rPr>
        <w:t>Section 2. Membership.</w:t>
      </w:r>
    </w:p>
    <w:p w14:paraId="67990034" w14:textId="77777777" w:rsidR="000D0CF9" w:rsidRPr="000D0CF9" w:rsidRDefault="000D0CF9" w:rsidP="000D0CF9">
      <w:r w:rsidRPr="000D0CF9">
        <w:t>Each Owner (including Declarant) shall be a Member of the Association. The Association membership of each Owner shall be appurtenant to and inseparable from the Lot giving rise to such membership, and any transfer of title to a Lot shall operate automatically to transfer to the new owner the membership in the Association appurtenant to that Lot.</w:t>
      </w:r>
    </w:p>
    <w:p w14:paraId="73A9ACE5" w14:textId="77777777" w:rsidR="000D0CF9" w:rsidRPr="000D0CF9" w:rsidRDefault="000D0CF9" w:rsidP="000D0CF9">
      <w:r w:rsidRPr="000D0CF9">
        <w:rPr>
          <w:b/>
          <w:bCs/>
        </w:rPr>
        <w:t>Section 3. Voting Rights.</w:t>
      </w:r>
    </w:p>
    <w:p w14:paraId="4F5ABD82" w14:textId="77777777" w:rsidR="000D0CF9" w:rsidRPr="000D0CF9" w:rsidRDefault="000D0CF9" w:rsidP="000D0CF9">
      <w:r w:rsidRPr="000D0CF9">
        <w:t>The Association shall have two (2) classes of voting membership:</w:t>
      </w:r>
    </w:p>
    <w:p w14:paraId="672508DA" w14:textId="77777777" w:rsidR="000D0CF9" w:rsidRPr="000D0CF9" w:rsidRDefault="000D0CF9" w:rsidP="000D0CF9">
      <w:r w:rsidRPr="000D0CF9">
        <w:lastRenderedPageBreak/>
        <w:t>(a) Class "A". Class "A" Members shall be all Owners, with the exception of Declarant for so long as Declarant retains Class "B" voting rights. Each Class "A" Member shall have one (1) vote for each Lot owned by that Member.</w:t>
      </w:r>
    </w:p>
    <w:p w14:paraId="12D1913A" w14:textId="77777777" w:rsidR="000D0CF9" w:rsidRPr="000D0CF9" w:rsidRDefault="000D0CF9" w:rsidP="000D0CF9">
      <w:r w:rsidRPr="000D0CF9">
        <w:t>(b) Class "B". The sole Class "B" Member shall be Declarant. Declarant shall be entitled to three (3) votes for each Lot in the Property owned by Declarant. Upon the execution of this Declaration, Declarant shall have one hundred fifty-six (156) Class "B" votes, representing three (3) votes for each of the fifty-two (52) Lots in the Phase 1 Property. The Class "B" Member shall be entitled to cast all of its votes in any vote or election held by the Association.</w:t>
      </w:r>
    </w:p>
    <w:p w14:paraId="0CBD257B" w14:textId="77777777" w:rsidR="000D0CF9" w:rsidRPr="000D0CF9" w:rsidRDefault="000D0CF9" w:rsidP="000D0CF9">
      <w:r w:rsidRPr="000D0CF9">
        <w:t>(c) Termination of Class "B" Membership. As each Lot in the Property is conveyed by Declarant to a Class "A" Member, Declarant's votes for that Lot shall lapse. The Class "B" membership shall terminate and become converted to Class "A" membership upon the earlier of the following:</w:t>
      </w:r>
    </w:p>
    <w:p w14:paraId="4F539721" w14:textId="77777777" w:rsidR="000D0CF9" w:rsidRPr="000D0CF9" w:rsidRDefault="000D0CF9" w:rsidP="000D0CF9">
      <w:r w:rsidRPr="000D0CF9">
        <w:t>(i) When the total outstanding Class "A" votes in the Association equal or exceed the total outstanding Class "B" votes; or</w:t>
      </w:r>
    </w:p>
    <w:p w14:paraId="54D9B6B6" w14:textId="77777777" w:rsidR="000D0CF9" w:rsidRPr="000D0CF9" w:rsidRDefault="000D0CF9" w:rsidP="000D0CF9">
      <w:r w:rsidRPr="000D0CF9">
        <w:t>(ii) Ten (10) years from the date of recording this Declaration; or</w:t>
      </w:r>
    </w:p>
    <w:p w14:paraId="3F434945" w14:textId="77777777" w:rsidR="000D0CF9" w:rsidRPr="000D0CF9" w:rsidRDefault="000D0CF9" w:rsidP="000D0CF9">
      <w:r w:rsidRPr="000D0CF9">
        <w:t>(iii) At such earlier time as Declarant, in its sole discretion, may so elect.</w:t>
      </w:r>
    </w:p>
    <w:p w14:paraId="135EBE27" w14:textId="77777777" w:rsidR="000D0CF9" w:rsidRPr="000D0CF9" w:rsidRDefault="000D0CF9" w:rsidP="000D0CF9">
      <w:r w:rsidRPr="000D0CF9">
        <w:t>Upon the happening of any one of these events, Declarant shall call a special meeting of the Members to advise of the termination of Class "B" membership.</w:t>
      </w:r>
    </w:p>
    <w:p w14:paraId="34B188BA" w14:textId="77777777" w:rsidR="000D0CF9" w:rsidRPr="000D0CF9" w:rsidRDefault="000D0CF9" w:rsidP="000D0CF9">
      <w:r w:rsidRPr="000D0CF9">
        <w:t>(d) Transition of Control. Any other provision of this Article III to the contrary notwithstanding, Owners other than Declarant shall be entitled to elect at least a majority of the members of the Board of Directors not later than three (3) months after ninety percent (90%) of the Lots in all phases of Sunset Vista that will or may ultimately be operated by the Association have been conveyed to Owners. Declarant shall be entitled to elect at least one member of the Board of Directors as long as Declarant holds for sale in the ordinary course of business at least five percent (5%) of the Lots in all phases of Sunset Vista. After Declarant relinquishes control of the Association, Declarant may exercise the right to vote any Declarant-owned voting interests in the same manner as any other Owner, except for purposes of reacquiring control of the Association or selecting the majority of the members of the Board of Directors.</w:t>
      </w:r>
    </w:p>
    <w:p w14:paraId="19D72801" w14:textId="77777777" w:rsidR="000D0CF9" w:rsidRPr="000D0CF9" w:rsidRDefault="000D0CF9" w:rsidP="000D0CF9">
      <w:r w:rsidRPr="000D0CF9">
        <w:rPr>
          <w:b/>
          <w:bCs/>
        </w:rPr>
        <w:t>Section 4. Multiple Owners.</w:t>
      </w:r>
    </w:p>
    <w:p w14:paraId="6E267F6F" w14:textId="77777777" w:rsidR="000D0CF9" w:rsidRPr="000D0CF9" w:rsidRDefault="000D0CF9" w:rsidP="000D0CF9">
      <w:r w:rsidRPr="000D0CF9">
        <w:t>Each vote in the Association must be cast as a single vote, and fractional votes shall not be allowed. If joint or multiple Owners are unable to agree among themselves as to how their vote is to be cast, or if more than one (1) Class "A" vote is cast for any Lot, none of the votes for that Lot shall be counted. If any Owner casts a vote on behalf of a Lot, it shall be conclusively presumed that Owner was acting with the authority and consent of all other Owners of that Lot.</w:t>
      </w:r>
    </w:p>
    <w:p w14:paraId="55F3B3B1" w14:textId="77777777" w:rsidR="000D0CF9" w:rsidRPr="000D0CF9" w:rsidRDefault="000D0CF9" w:rsidP="000D0CF9">
      <w:pPr>
        <w:rPr>
          <w:b/>
          <w:bCs/>
        </w:rPr>
      </w:pPr>
      <w:r w:rsidRPr="000D0CF9">
        <w:rPr>
          <w:b/>
          <w:bCs/>
        </w:rPr>
        <w:t>Article IV</w:t>
      </w:r>
    </w:p>
    <w:p w14:paraId="01417C93" w14:textId="77777777" w:rsidR="000D0CF9" w:rsidRPr="000D0CF9" w:rsidRDefault="000D0CF9" w:rsidP="000D0CF9">
      <w:pPr>
        <w:rPr>
          <w:b/>
          <w:bCs/>
        </w:rPr>
      </w:pPr>
      <w:r w:rsidRPr="000D0CF9">
        <w:rPr>
          <w:b/>
          <w:bCs/>
        </w:rPr>
        <w:t>PROPERTY RIGHTS IN THE COMMON PROPERTIES</w:t>
      </w:r>
    </w:p>
    <w:p w14:paraId="4854BCC3" w14:textId="77777777" w:rsidR="000D0CF9" w:rsidRPr="000D0CF9" w:rsidRDefault="000D0CF9" w:rsidP="000D0CF9">
      <w:r w:rsidRPr="000D0CF9">
        <w:rPr>
          <w:b/>
          <w:bCs/>
        </w:rPr>
        <w:t>Section 1. Easements.</w:t>
      </w:r>
    </w:p>
    <w:p w14:paraId="75DA68DE" w14:textId="77777777" w:rsidR="000D0CF9" w:rsidRPr="000D0CF9" w:rsidRDefault="000D0CF9" w:rsidP="000D0CF9">
      <w:r w:rsidRPr="000D0CF9">
        <w:lastRenderedPageBreak/>
        <w:t>The Association and each Owner (including Declarant) shall have a non-exclusive right and easement of use and enjoyment in and to the Common Property. Said right and easement shall be appurtenant to and pass with the title to each Lot, and shall include, without limitation, the following:</w:t>
      </w:r>
    </w:p>
    <w:p w14:paraId="56F604C2" w14:textId="77777777" w:rsidR="000D0CF9" w:rsidRPr="000D0CF9" w:rsidRDefault="000D0CF9" w:rsidP="000D0CF9">
      <w:r w:rsidRPr="000D0CF9">
        <w:t>(a) Right-of-way for ingress and egress by vehicles and on foot through and across any streets, roads or walks in the Common Property for all lawful purposes; and</w:t>
      </w:r>
    </w:p>
    <w:p w14:paraId="372166E9" w14:textId="77777777" w:rsidR="000D0CF9" w:rsidRPr="000D0CF9" w:rsidRDefault="000D0CF9" w:rsidP="000D0CF9">
      <w:r w:rsidRPr="000D0CF9">
        <w:t>(b) Rights and easements to drain across the Surface Water Management System Facilities in accordance with the Permit and District rules; and</w:t>
      </w:r>
    </w:p>
    <w:p w14:paraId="1775C9B8" w14:textId="77777777" w:rsidR="000D0CF9" w:rsidRPr="000D0CF9" w:rsidRDefault="000D0CF9" w:rsidP="000D0CF9">
      <w:r w:rsidRPr="000D0CF9">
        <w:t>(c) Rights to connect to, maintain and make use of utility lines, wires, pipes, conduits, cable television lines, telephone lines and equipment, sewers and drainage lines which may from time to time be in or along areas of the Common Property, but only in accordance with applicable laws and regulations and the requirements of the applicable entities which regulate said utilities; and</w:t>
      </w:r>
    </w:p>
    <w:p w14:paraId="1CC85FDA" w14:textId="77777777" w:rsidR="000D0CF9" w:rsidRPr="000D0CF9" w:rsidRDefault="000D0CF9" w:rsidP="000D0CF9">
      <w:r w:rsidRPr="000D0CF9">
        <w:t>(d) Rights and easement to use and enjoy the Common Property for any purpose not inconsistent with this Declaration, the Articles, the Bylaws, the rules and regulations of the Association, or law.</w:t>
      </w:r>
    </w:p>
    <w:p w14:paraId="4E11F706" w14:textId="77777777" w:rsidR="000D0CF9" w:rsidRPr="000D0CF9" w:rsidRDefault="000D0CF9" w:rsidP="000D0CF9">
      <w:r w:rsidRPr="000D0CF9">
        <w:rPr>
          <w:b/>
          <w:bCs/>
        </w:rPr>
        <w:t>Section 2. Easement for Access and Drainage.</w:t>
      </w:r>
    </w:p>
    <w:p w14:paraId="223E904D" w14:textId="77777777" w:rsidR="000D0CF9" w:rsidRPr="000D0CF9" w:rsidRDefault="000D0CF9" w:rsidP="000D0CF9">
      <w:r w:rsidRPr="000D0CF9">
        <w:t>The Association shall have a perpetual non-exclusive easement over all areas of the Surface Water Management System Facilities for access to operate, maintain or repair the system. By this easement, the Association shall have the right to enter upon any portion of any lot which is a part of the Surface Water Management System Facilities, at a reasonable time and in a reasonable manner, to operate, maintain or repair the Surface Water Management System Facilities as required by the Permit. Additionally, the Association shall have a perpetual non-exclusive easement for drainage over the entire Surface Water Management System Facilities. No person shall alter the drainage flow of the Surface Water Management System Facilities, including buffer areas or swales, without the prior written approval of the District.</w:t>
      </w:r>
    </w:p>
    <w:p w14:paraId="55329BC2" w14:textId="77777777" w:rsidR="000D0CF9" w:rsidRPr="000D0CF9" w:rsidRDefault="000D0CF9" w:rsidP="000D0CF9">
      <w:r w:rsidRPr="000D0CF9">
        <w:rPr>
          <w:b/>
          <w:bCs/>
        </w:rPr>
        <w:t>Section 3. Title to Common Property.</w:t>
      </w:r>
    </w:p>
    <w:p w14:paraId="118E4DC0" w14:textId="77777777" w:rsidR="000D0CF9" w:rsidRPr="000D0CF9" w:rsidRDefault="000D0CF9" w:rsidP="000D0CF9">
      <w:r w:rsidRPr="000D0CF9">
        <w:t>Declarant shall convey to the Association, for the uses and purposes set forth in this Declaration or in any subdivision plat of the Property, fee simple title in and to the Common Property. Once conveyed to the Association, the Common Property may not be mortgaged or further conveyed without the consent of at least two-thirds (2/3) of the Owners (excluding Declarant).</w:t>
      </w:r>
    </w:p>
    <w:p w14:paraId="1B498449" w14:textId="77777777" w:rsidR="000D0CF9" w:rsidRPr="000D0CF9" w:rsidRDefault="000D0CF9" w:rsidP="000D0CF9">
      <w:r w:rsidRPr="000D0CF9">
        <w:rPr>
          <w:b/>
          <w:bCs/>
        </w:rPr>
        <w:t>Section 4. Extent of Easements.</w:t>
      </w:r>
    </w:p>
    <w:p w14:paraId="6E64AD92" w14:textId="77777777" w:rsidR="000D0CF9" w:rsidRPr="000D0CF9" w:rsidRDefault="000D0CF9" w:rsidP="000D0CF9">
      <w:r w:rsidRPr="000D0CF9">
        <w:t>The rights and easements created in this Article IV shall be governed by the following:</w:t>
      </w:r>
    </w:p>
    <w:p w14:paraId="2763BE11" w14:textId="77777777" w:rsidR="000D0CF9" w:rsidRPr="000D0CF9" w:rsidRDefault="000D0CF9" w:rsidP="000D0CF9">
      <w:r w:rsidRPr="000D0CF9">
        <w:t>(a) Subject to any rights of Declarant, and the Owners set forth in this Declaration, the Association shall be responsible for the exclusive management, control and maintenance of the Common Property.</w:t>
      </w:r>
    </w:p>
    <w:p w14:paraId="387F47C0" w14:textId="77777777" w:rsidR="000D0CF9" w:rsidRPr="000D0CF9" w:rsidRDefault="000D0CF9" w:rsidP="000D0CF9">
      <w:r w:rsidRPr="000D0CF9">
        <w:t xml:space="preserve">(b) Declarant, until conveyance of title to the Association, and the Association thereafter, may reserve to itself or to grant or dedicate (subject to the terms of Article XII) to Declarant, any Owner, any governmental agencies and/or to any utility companies, easements and rights-of-way, over, under or through the Common Property for installation, use, maintenance and inspection of lines </w:t>
      </w:r>
      <w:r w:rsidRPr="000D0CF9">
        <w:lastRenderedPageBreak/>
        <w:t>and appurtenances for public or private utilities, surface water drainage improvements and areas for completion of the development. No improvement or material may be placed upon any such easement which may damage or interfere with the installation or maintenance of utilities or the easement area or that may alter or impede the direction or flow of drainage.</w:t>
      </w:r>
    </w:p>
    <w:p w14:paraId="05F065B9" w14:textId="77777777" w:rsidR="000D0CF9" w:rsidRPr="000D0CF9" w:rsidRDefault="000D0CF9" w:rsidP="000D0CF9">
      <w:r w:rsidRPr="000D0CF9">
        <w:t>(c) Declarant's rights reserved in this Declaration.</w:t>
      </w:r>
    </w:p>
    <w:p w14:paraId="727B1CEE" w14:textId="77777777" w:rsidR="000D0CF9" w:rsidRPr="000D0CF9" w:rsidRDefault="000D0CF9" w:rsidP="000D0CF9">
      <w:r w:rsidRPr="000D0CF9">
        <w:t>(d) Matters shown on any plat(s) of the Property.</w:t>
      </w:r>
    </w:p>
    <w:p w14:paraId="7811D589" w14:textId="77777777" w:rsidR="000D0CF9" w:rsidRPr="000D0CF9" w:rsidRDefault="000D0CF9" w:rsidP="000D0CF9">
      <w:r w:rsidRPr="000D0CF9">
        <w:rPr>
          <w:b/>
          <w:bCs/>
        </w:rPr>
        <w:t>Section 5. Additional Easements over Common Property.</w:t>
      </w:r>
    </w:p>
    <w:p w14:paraId="5F39EB5E" w14:textId="77777777" w:rsidR="000D0CF9" w:rsidRPr="000D0CF9" w:rsidRDefault="000D0CF9" w:rsidP="000D0CF9">
      <w:r w:rsidRPr="000D0CF9">
        <w:t>Declarant hereby creates, reserves and declares to exist the following licenses, rights, privileges and easements over, under and through the Common Property subject at all times to the terms and conditions of the Permit and subject to receiving prior written approval of the District as to any activities that may affect or may occur on or within the Surface Water Management System Facilities and Wetlands Preservation Easement Area, including any upland buffers. (i) rights-of-way and easements to install, maintain and use electric, lighting, telecommunications, cable television, telephone, gas, water, sewer, drainage and utility poles, wires, cables, conduits, fixtures, pipes, meters, equipment, facilities, ponds, swales, berms or ditches, and other equipment and improvements, necessary or convenient for the completion, marketing, use and enjoyment of the Property, (ii) the right to cut trees, bushes or shrubbery, make any gradings of the soil and take any similar action reasonably necessary to provide economical and safe utility and drainage installation or to maintain reasonable standards of health, convenience, safety and appearance, (iii) the right to locate thereon, wells, piping, stations and irrigation systems and lines, (iv) easement of ingress and egress for purposes of development, construction and marketing; and (v) such other rights as may be reasonably necessary to complete in an orderly and economic manner the development and sale of the Property including, without limitation, the maintenance of temporary signage and trailers used in such development and sales efforts; provided, however, that said reservation and right shall not be considered an obligation of Declarant to provide or maintain any such easement, utility, equipment, or service. Declarant also reserves the right to connect with and make use of the utility lines and drainage improvements which may from time to time be in or along the streets and roads, or within the Common Property or platted easements. The easements and rights-of-way herein reserved shall continue in existence in favor of Declarant after conveyance of the Common Property to the Association or dedication to the County until such time as Declarant has sold all Lots in the Property and in any lands separately developed by Declarant and located adjacent to the Property.</w:t>
      </w:r>
    </w:p>
    <w:p w14:paraId="4C076611" w14:textId="77777777" w:rsidR="000D0CF9" w:rsidRPr="000D0CF9" w:rsidRDefault="000D0CF9" w:rsidP="000D0CF9">
      <w:r w:rsidRPr="000D0CF9">
        <w:rPr>
          <w:b/>
          <w:bCs/>
        </w:rPr>
        <w:t>Section 6. Delegation.</w:t>
      </w:r>
    </w:p>
    <w:p w14:paraId="52E369C0" w14:textId="77777777" w:rsidR="000D0CF9" w:rsidRPr="000D0CF9" w:rsidRDefault="000D0CF9" w:rsidP="000D0CF9">
      <w:r w:rsidRPr="000D0CF9">
        <w:t>Any Owner (including Declarant) may delegate the benefit of any easement, right or privilege to tenants and guests for the duration of their tenancies or visits, but same shall not be construed to create any rights in the general public.</w:t>
      </w:r>
    </w:p>
    <w:p w14:paraId="795CC0D7" w14:textId="77777777" w:rsidR="000D0CF9" w:rsidRPr="000D0CF9" w:rsidRDefault="000D0CF9" w:rsidP="000D0CF9">
      <w:pPr>
        <w:rPr>
          <w:b/>
          <w:bCs/>
        </w:rPr>
      </w:pPr>
      <w:r w:rsidRPr="000D0CF9">
        <w:rPr>
          <w:b/>
          <w:bCs/>
        </w:rPr>
        <w:t>Article V</w:t>
      </w:r>
    </w:p>
    <w:p w14:paraId="765EECFE" w14:textId="77777777" w:rsidR="000D0CF9" w:rsidRPr="000D0CF9" w:rsidRDefault="000D0CF9" w:rsidP="000D0CF9">
      <w:pPr>
        <w:rPr>
          <w:b/>
          <w:bCs/>
        </w:rPr>
      </w:pPr>
      <w:r w:rsidRPr="000D0CF9">
        <w:rPr>
          <w:b/>
          <w:bCs/>
        </w:rPr>
        <w:t>INSURANCE</w:t>
      </w:r>
    </w:p>
    <w:p w14:paraId="32B6B3E7" w14:textId="77777777" w:rsidR="000D0CF9" w:rsidRPr="000D0CF9" w:rsidRDefault="000D0CF9" w:rsidP="000D0CF9">
      <w:r w:rsidRPr="000D0CF9">
        <w:lastRenderedPageBreak/>
        <w:t>The Board may obtain fidelity bond coverage in its discretion. In addition, the Board may obtain insurance for insurable improvements on the Common Property, any Area of Common Responsibility, or on any easement benefiting the Owners or the Association, public liability policies covering the Association and Members for damage or injury caused by the negligence of the Association or any of its Members, guests or agents, directors and officers' liability insurance, and any other types of insurance coverage as the Board may deem appropriate, with such insureds, deductibles provisions and coverage types and amounts as shall be determined by the Board. Premiums for insurance so obtained shall be a Common Expense. The Association may self-insure against any risk.</w:t>
      </w:r>
    </w:p>
    <w:p w14:paraId="2620607D" w14:textId="77777777" w:rsidR="000D0CF9" w:rsidRPr="000D0CF9" w:rsidRDefault="000D0CF9" w:rsidP="000D0CF9">
      <w:pPr>
        <w:rPr>
          <w:b/>
          <w:bCs/>
        </w:rPr>
      </w:pPr>
      <w:r w:rsidRPr="000D0CF9">
        <w:rPr>
          <w:b/>
          <w:bCs/>
        </w:rPr>
        <w:t>Article VI</w:t>
      </w:r>
    </w:p>
    <w:p w14:paraId="43225E65" w14:textId="77777777" w:rsidR="000D0CF9" w:rsidRPr="000D0CF9" w:rsidRDefault="000D0CF9" w:rsidP="000D0CF9">
      <w:pPr>
        <w:rPr>
          <w:b/>
          <w:bCs/>
        </w:rPr>
      </w:pPr>
      <w:r w:rsidRPr="000D0CF9">
        <w:rPr>
          <w:b/>
          <w:bCs/>
        </w:rPr>
        <w:t>COVENANT FOR MAINTENANCE ASSESSMENTS</w:t>
      </w:r>
    </w:p>
    <w:p w14:paraId="188C315E" w14:textId="77777777" w:rsidR="000D0CF9" w:rsidRPr="000D0CF9" w:rsidRDefault="000D0CF9" w:rsidP="000D0CF9">
      <w:r w:rsidRPr="000D0CF9">
        <w:rPr>
          <w:b/>
          <w:bCs/>
        </w:rPr>
        <w:t>Section 1. Lien and Personal Obligation Nonpayment.</w:t>
      </w:r>
    </w:p>
    <w:p w14:paraId="554EB378" w14:textId="77777777" w:rsidR="000D0CF9" w:rsidRPr="000D0CF9" w:rsidRDefault="000D0CF9" w:rsidP="000D0CF9">
      <w:r w:rsidRPr="000D0CF9">
        <w:t>(a) Declarant, for each Lot owned by it in the Property, and each Owner other than Declarant by acceptance of title to any Lot, whether or not it shall be so expressed in any deed or other conveyance, covenants and agrees to pay to the Association: (1) annual assessments or charges, (2) special assessments, (3) individual assessments, and (4) a one-time only start-up assessment. Said assessments shall be fixed, established, and assessed as herein provided. Assessments, together with such interest and late charges as shall be imposed by the Board at its discretion, and the cost of collection thereof, including without limitation court costs and reasonable attorneys' and paralegals' fees before trial, at trial and on appeal, shall be a charge and a continuing lien upon the Lot against which such assessment is made, and upon any Dwelling located on said Lot, from and after the date on which such assessment is due. Each assessment, together with said interest, late charges, costs and fees, shall also be the personal obligation of each person who was an Owner of the Lot at the time the assessment fell due.</w:t>
      </w:r>
    </w:p>
    <w:p w14:paraId="4747F802" w14:textId="77777777" w:rsidR="000D0CF9" w:rsidRPr="000D0CF9" w:rsidRDefault="000D0CF9" w:rsidP="000D0CF9">
      <w:r w:rsidRPr="000D0CF9">
        <w:t>If any assessment or installment thereof is not paid when due, then such assessment shall be delinquent and the delinquent assessment, together with interest, late charges, and collection costs, shall be secured by a continuing lien on the Lot as to which the assessment accrued, and upon any Dwelling located thereon. Such lien shall be prior to all other liens hereinafter created except taxes or assessments levied by governmental authority, and except as to the lien of any mortgage. The lien shall be prior to and superior in dignity to homestead status. The lien shall bind the Lot and any Dwelling located thereon in the hands of the then Owner and of each subsequent Owner. The personal obligation of the Owner to pay such delinquent assessment shall remain that Owner's personal obligation for the statutory limitations period and personal liability shall not pass to successors in title unless expressly assumed by them.</w:t>
      </w:r>
    </w:p>
    <w:p w14:paraId="2F023068" w14:textId="77777777" w:rsidR="000D0CF9" w:rsidRPr="000D0CF9" w:rsidRDefault="000D0CF9" w:rsidP="000D0CF9">
      <w:r w:rsidRPr="000D0CF9">
        <w:t xml:space="preserve">If the delinquent assessment or installment thereof is not paid within thirty (30) days after the due date, same shall bear interest from the date due at the highest lawful rate in Florida, or at such lesser rate as may be determined by the Board and uniformly applied, and the Association may bring an action for collection against the Owner personally obligated to pay the same and to foreclose the lien against the Lot and any Dwelling located thereon by judicial foreclosure in the same manner as foreclosure of a mortgage, and there shall be added to the amount of such assessment the aforesaid interest, late charges, collection costs and attorneys' and paralegals' </w:t>
      </w:r>
      <w:r w:rsidRPr="000D0CF9">
        <w:lastRenderedPageBreak/>
        <w:t>fees, and fees and collection costs shall be recoverable, whether or not suit be brought. The Owner shall also be required to pay the Association any assessments against the Lot which become due during the period of foreclosure. The Association shall have the right and power to bid at the foreclosure sale and to own, sell, lease, encumber, use, and otherwise deal with the Lot and any Dwelling thereon as owner thereof.</w:t>
      </w:r>
    </w:p>
    <w:p w14:paraId="0207CACB" w14:textId="77777777" w:rsidR="000D0CF9" w:rsidRPr="000D0CF9" w:rsidRDefault="000D0CF9" w:rsidP="000D0CF9">
      <w:r w:rsidRPr="000D0CF9">
        <w:t>(b) Exempt Property. The following property shall be exempt from the assessments, charges and liens created herein: (1) Common Property; (2) lands owned by Declarant which have not been annexed to the Property by this Declaration or any Supplemental Declaration; (3) lands dedicated to the County or other governmental authority, any utility company or the public; and (4) Lots owned by Declarant during the period of time that Declarant subsidizes the Common Expenses of the Association pursuant to Section 8 of this Article. No other land or improvements in the Property shall be exempt from these assessments, charges or liens. No owner may avoid assessment obligations by virtue of non-use or abandonment of the Common Property.</w:t>
      </w:r>
    </w:p>
    <w:p w14:paraId="7FFB8C62" w14:textId="77777777" w:rsidR="000D0CF9" w:rsidRPr="000D0CF9" w:rsidRDefault="000D0CF9" w:rsidP="000D0CF9">
      <w:r w:rsidRPr="000D0CF9">
        <w:rPr>
          <w:b/>
          <w:bCs/>
        </w:rPr>
        <w:t>Section 2. Purpose.</w:t>
      </w:r>
    </w:p>
    <w:p w14:paraId="3429CF8B" w14:textId="77777777" w:rsidR="000D0CF9" w:rsidRPr="000D0CF9" w:rsidRDefault="000D0CF9" w:rsidP="000D0CF9">
      <w:r w:rsidRPr="000D0CF9">
        <w:t>The assessments levied by the Association may be used to promote the recreation, health, safety and welfare of the Owners, to perform the Association's duties and to exercise the powers conferred on it, to improve, operate, insure, and maintain the Common Property and the Areas of Common Responsibility, and to pursue any other purpose deemed desirable or appropriate by the Board, including without limitation any one or more of the following: (a) payment of Association operating expenses; (b) lighting, irrigation, maintenance, improvement and beautification of streets and easement areas, and acquisition, maintenance, repair and replacement of community identification signs and traffic control devices, and control and regulation of traffic in the Property; (c) payment, contest or compromise of real and personal property taxes and assessments separately levied upon or assessed against the Association or the Common Property; (d) operation, management, insurance, replacement, maintenance, repair, beautification, and improvement of the Common Property, Areas of Common Responsibility, and easement areas benefiting the Association; (e) repayment of any deficits previously incurred by the Association; (f) funding of reserves for future Common Expenses; (g) procurement and maintenance of insurance; (h) employment of accountants, attorneys and other professionals to represent or advise the Association; (i) operation, maintenance and repair of the Surface Water Management System Facilities for the Property in accordance with the terms of this Declaration and the requirements of the District; (j) monitoring of protected wetlands as required by the District; and (k) doing anything necessary or desirable in the judgment of the Board to keep the Property neat and attractive, to preserve or enhance the value thereof, to eliminate fire, health or safety hazards, or otherwise to benefit the Owners.</w:t>
      </w:r>
    </w:p>
    <w:p w14:paraId="430BD905" w14:textId="77777777" w:rsidR="000D0CF9" w:rsidRPr="000D0CF9" w:rsidRDefault="000D0CF9" w:rsidP="000D0CF9">
      <w:r w:rsidRPr="000D0CF9">
        <w:rPr>
          <w:b/>
          <w:bCs/>
        </w:rPr>
        <w:t>Section 3. Determination of Annual Assessments.</w:t>
      </w:r>
    </w:p>
    <w:p w14:paraId="38916045" w14:textId="77777777" w:rsidR="000D0CF9" w:rsidRPr="000D0CF9" w:rsidRDefault="000D0CF9" w:rsidP="000D0CF9">
      <w:r w:rsidRPr="000D0CF9">
        <w:t xml:space="preserve">(a) Operating Budget. At least thirty (30) days prior to the end of the Association's fiscal year, the Board shall prepare a budget of the estimated costs of operating the Association during the coming year, including but not limited to operational items such as overhead and indirect costs, insurance, utilities, taxes, professional fees, repairs, reserves, maintenance and other operating expenses, as well as charges to cover any deficits from prior years, and capital improvement budget items approved by the Board under Subsection (b), below. Also, the Association shall be required to </w:t>
      </w:r>
      <w:r w:rsidRPr="000D0CF9">
        <w:lastRenderedPageBreak/>
        <w:t>allocate sufficient funds in its budget for monitoring and maintenance of any wetland mitigation areas each year until the District determines that any such area(s) are "successful" in accordance with any Environmental Resource Permit.</w:t>
      </w:r>
    </w:p>
    <w:p w14:paraId="3C270D89" w14:textId="77777777" w:rsidR="000D0CF9" w:rsidRPr="000D0CF9" w:rsidRDefault="000D0CF9" w:rsidP="000D0CF9">
      <w:r w:rsidRPr="000D0CF9">
        <w:t>(b) Capital Budget. Each year, the Board shall approve a capital budget taking into account the number, type, useful life and expected replacement cost of replaceable assets. The Board shall then set the required annual capital contribution in an amount sufficient to meet the projected capital needs of the Association on a timely basis. The annual capital contribution fixed by the Board shall then be included in the annual operating budget and annual assessments described in Subsection (a), above.</w:t>
      </w:r>
    </w:p>
    <w:p w14:paraId="413F0BC6" w14:textId="77777777" w:rsidR="000D0CF9" w:rsidRPr="000D0CF9" w:rsidRDefault="000D0CF9" w:rsidP="000D0CF9">
      <w:r w:rsidRPr="000D0CF9">
        <w:t>(c) Adoption of Operating Budget. The Association shall mail to each Member a copy of the capital budget, operating budget and projected annual assessments approved by the Board to be levied for the next fiscal year at least thirty (30) days prior to the end of the Association's current fiscal year. The operating budget and annual assessments shall become effective unless disapproved at a special meeting of the Members held not later than sixty (60) days after the proposed budget and assessments are mailed to the Members. To be effective, the disapproval must be by a vote of two-thirds (2/3) of the membership of the Association, without regard to class. If the membership so disapproves the operating budget in the succeeding year or if the Board fails to propose a budget, then the budget and annual assessments for the preceding year shall continue in effect until a new budget is determined.</w:t>
      </w:r>
    </w:p>
    <w:p w14:paraId="2AB37DF4" w14:textId="77777777" w:rsidR="000D0CF9" w:rsidRPr="000D0CF9" w:rsidRDefault="000D0CF9" w:rsidP="000D0CF9">
      <w:r w:rsidRPr="000D0CF9">
        <w:t>(d) Allocation of Annual Assessments Among Lots. The operating budget of the Association shall be assessed against all Owners and Lots in the Property in an equal amount per Lot.</w:t>
      </w:r>
    </w:p>
    <w:p w14:paraId="42F3B702" w14:textId="77777777" w:rsidR="000D0CF9" w:rsidRPr="000D0CF9" w:rsidRDefault="000D0CF9" w:rsidP="000D0CF9">
      <w:r w:rsidRPr="000D0CF9">
        <w:rPr>
          <w:b/>
          <w:bCs/>
        </w:rPr>
        <w:t>Section 4. Special Assessments.</w:t>
      </w:r>
    </w:p>
    <w:p w14:paraId="1AC09880" w14:textId="77777777" w:rsidR="000D0CF9" w:rsidRPr="000D0CF9" w:rsidRDefault="000D0CF9" w:rsidP="000D0CF9">
      <w:r w:rsidRPr="000D0CF9">
        <w:t>(a) Special Assessments. In addition to annual assessments, the Board may levy at any time a special assessment for the purpose of defraying the cost of any construction, repair or replacement of any improvement on the Common Property or Areas of Common Responsibility, or on any easement benefiting the Association, for the purpose of covering any budget deficits of the Association, or for any other purpose deemed desirable or appropriate by the Board; provided, however, that any such special assessment shall have the approval of a majority of the votes of the Members of each class who are in attendance and voting in person or by proxy at a meeting duly called for said purpose.</w:t>
      </w:r>
    </w:p>
    <w:p w14:paraId="69A738FE" w14:textId="77777777" w:rsidR="000D0CF9" w:rsidRPr="000D0CF9" w:rsidRDefault="000D0CF9" w:rsidP="000D0CF9">
      <w:r w:rsidRPr="000D0CF9">
        <w:t>(b) Individual Assessment. The Board may levy an individual assessment against any Owner and that Owner's Lot and any Dwelling located thereon, in order to cover costs incurred by the Association due to that Owner's failure to maintain its Lot or Dwelling pursuant to the standards set forth in this Declaration, or to reimburse the Association for its costs of damage to the Association or to any Common Property, Area of Common Responsibility or easement area caused by that Owner or his lessee, agent, contractor or guest, and not covered by insurance, or for any other purpose expressly permitted by this Declaration.</w:t>
      </w:r>
    </w:p>
    <w:p w14:paraId="4F4267F3" w14:textId="77777777" w:rsidR="000D0CF9" w:rsidRPr="000D0CF9" w:rsidRDefault="000D0CF9" w:rsidP="000D0CF9">
      <w:r w:rsidRPr="000D0CF9">
        <w:rPr>
          <w:b/>
          <w:bCs/>
        </w:rPr>
        <w:t>Section 5. Commencement Dates; Start-Up Assessment; Initial Annual Assessment; Due Dates.</w:t>
      </w:r>
    </w:p>
    <w:p w14:paraId="419AC2E6" w14:textId="77777777" w:rsidR="000D0CF9" w:rsidRPr="000D0CF9" w:rsidRDefault="000D0CF9" w:rsidP="000D0CF9">
      <w:r w:rsidRPr="000D0CF9">
        <w:lastRenderedPageBreak/>
        <w:t>Annual assessments on the Lots in the Phase 1 Property shall commence upon the closing of the first Lot in the Phase 1 Property to a bona fide third party purchaser. The annual assessment for the Phase 1 Property for the calendar year 2005 shall be Two Hundred Fifty Dollars ($250.00) per Lot. At the closing of the sale of each Lot in the Property by Declarant to the first purchaser from Declarant, the purchaser shall pay to the Association: (i) a one time Start-Up Assessment in the amount of Three Hundred Fifty Dollars ($350.00), and (ii) the entire annual assessment for the calendar year of closing, prorated on a per diem basis, from the date of closing through the end of that calendar year. Thereafter annual assessments shall be due in advance, on or before the commencement of the Association's fiscal year for which imposed, but the Board may elect to collect annual assessments in monthly, quarterly or semi-annual installments. In the event of such deferred payments, the Board may but shall not be required to charge a uniform, lawful rate of interest on the unpaid balance. The Board may accelerate the balance of any annual assessment upon default in the payment of any installment thereon. Annual assessments which commence to accrue as to any Lot other than on the first day of the year shall be prorated for the balance of that year after the one time Start-up Assessment has been paid as to a Lot in the Property, subsequent purchasers of said Lot shall not be required to pay said Start-up Assessment.</w:t>
      </w:r>
    </w:p>
    <w:p w14:paraId="6933C16D" w14:textId="77777777" w:rsidR="000D0CF9" w:rsidRPr="000D0CF9" w:rsidRDefault="000D0CF9" w:rsidP="000D0CF9">
      <w:r w:rsidRPr="000D0CF9">
        <w:t>The annual assessment for each Additional Property shall commence upon the closing of the first sale by Declarant of any Lot in the Additional Property. The initial annual assessment for the Lots in each Additional Property shall be the same as the then current annual assessment for the remainder of the Property, or as otherwise set forth in the relevant Supplemental Declaration.</w:t>
      </w:r>
    </w:p>
    <w:p w14:paraId="01906491" w14:textId="77777777" w:rsidR="000D0CF9" w:rsidRPr="000D0CF9" w:rsidRDefault="000D0CF9" w:rsidP="000D0CF9">
      <w:r w:rsidRPr="000D0CF9">
        <w:rPr>
          <w:b/>
          <w:bCs/>
        </w:rPr>
        <w:t>Section 6. Certificate.</w:t>
      </w:r>
    </w:p>
    <w:p w14:paraId="1B6ECCB8" w14:textId="77777777" w:rsidR="000D0CF9" w:rsidRPr="000D0CF9" w:rsidRDefault="000D0CF9" w:rsidP="000D0CF9">
      <w:r w:rsidRPr="000D0CF9">
        <w:t>Upon request, the Association shall furnish to any Owner a certificate setting forth whether required assessments have been paid. Such certificate shall be conclusive evidence in favor of third parties relying thereon of the payment of any assessment therein stated to have been paid.</w:t>
      </w:r>
    </w:p>
    <w:p w14:paraId="04B0719C" w14:textId="77777777" w:rsidR="000D0CF9" w:rsidRPr="000D0CF9" w:rsidRDefault="000D0CF9" w:rsidP="000D0CF9">
      <w:r w:rsidRPr="000D0CF9">
        <w:rPr>
          <w:b/>
          <w:bCs/>
        </w:rPr>
        <w:t>Section 7. Subordination.</w:t>
      </w:r>
    </w:p>
    <w:p w14:paraId="00032696" w14:textId="77777777" w:rsidR="000D0CF9" w:rsidRPr="000D0CF9" w:rsidRDefault="000D0CF9" w:rsidP="000D0CF9">
      <w:r w:rsidRPr="000D0CF9">
        <w:t>The assessment lien shall be subordinate to the lien of any mortgage. Any mortgagee which obtains title to a Lot by foreclosure of a mortgage or by voluntary conveyance in lieu of such foreclosure, shall not be liable for the uncollected assessments or interest, late charges or collection costs pertaining to such Lot or chargeable to the former Owner thereof which became due prior to the acquisition of title by said mortgagee. Such unpaid amounts shall be deemed a Common Expense collectible from all Owners, including the acquiring mortgagee, on a pro-rata basis. Any such transfer to or by a mortgagee shall not relieve the transferee of responsibility nor the Lot from the lien for assessments thereafter falling due.</w:t>
      </w:r>
    </w:p>
    <w:p w14:paraId="13EBE71A" w14:textId="77777777" w:rsidR="000D0CF9" w:rsidRPr="000D0CF9" w:rsidRDefault="000D0CF9" w:rsidP="000D0CF9">
      <w:r w:rsidRPr="000D0CF9">
        <w:rPr>
          <w:b/>
          <w:bCs/>
        </w:rPr>
        <w:t>Section 8. Funding by Declarant.</w:t>
      </w:r>
    </w:p>
    <w:p w14:paraId="5C0D9EC8" w14:textId="77777777" w:rsidR="000D0CF9" w:rsidRPr="000D0CF9" w:rsidRDefault="000D0CF9" w:rsidP="000D0CF9">
      <w:r w:rsidRPr="000D0CF9">
        <w:t xml:space="preserve">Notwithstanding anything contained in this Declaration to the contrary, Declarant shall not be obligated to pay any annual or special assessments as to any Lot owned by it during any period of time that Declarant pays the Common Expense actually incurred over and above the income derived from annual, special and individual assessments collectible from the Class "A" Members. For purposes of this subsidy arrangement, Declarant need not subsidize or pay replacement reserves, or capital expenditures. Declarant, at its option, may elect by written notice delivered to </w:t>
      </w:r>
      <w:r w:rsidRPr="000D0CF9">
        <w:lastRenderedPageBreak/>
        <w:t>the Association at any time to abandon the subsidy approach and commence payment of the assessments thereafter falling due for the Lots then owned by Declarant, prorated as of the date of such notice. Declarant shall never be obligated to pay any individual assessment.</w:t>
      </w:r>
    </w:p>
    <w:p w14:paraId="119155DF" w14:textId="77777777" w:rsidR="000D0CF9" w:rsidRPr="000D0CF9" w:rsidRDefault="000D0CF9" w:rsidP="000D0CF9">
      <w:pPr>
        <w:rPr>
          <w:b/>
          <w:bCs/>
        </w:rPr>
      </w:pPr>
      <w:r w:rsidRPr="000D0CF9">
        <w:rPr>
          <w:b/>
          <w:bCs/>
        </w:rPr>
        <w:t>Article VII</w:t>
      </w:r>
    </w:p>
    <w:p w14:paraId="0F97FF1E" w14:textId="77777777" w:rsidR="000D0CF9" w:rsidRPr="000D0CF9" w:rsidRDefault="000D0CF9" w:rsidP="000D0CF9">
      <w:pPr>
        <w:rPr>
          <w:b/>
          <w:bCs/>
        </w:rPr>
      </w:pPr>
      <w:r w:rsidRPr="000D0CF9">
        <w:rPr>
          <w:b/>
          <w:bCs/>
        </w:rPr>
        <w:t>ARCHITECTURAL CONTROL</w:t>
      </w:r>
    </w:p>
    <w:p w14:paraId="5522D0BA" w14:textId="77777777" w:rsidR="000D0CF9" w:rsidRPr="000D0CF9" w:rsidRDefault="000D0CF9" w:rsidP="000D0CF9">
      <w:r w:rsidRPr="000D0CF9">
        <w:rPr>
          <w:b/>
          <w:bCs/>
        </w:rPr>
        <w:t>Section 1. Architectural Control; ARB.</w:t>
      </w:r>
    </w:p>
    <w:p w14:paraId="33AE5D91" w14:textId="77777777" w:rsidR="000D0CF9" w:rsidRPr="000D0CF9" w:rsidRDefault="000D0CF9" w:rsidP="000D0CF9">
      <w:r w:rsidRPr="000D0CF9">
        <w:t>All Lots and Dwellings in the Property are subject to architectural review in accordance with this Article and the Planning, Construction and Development Criteria (the "Planning Criteria") if adopted, and revised from time to time by the Architectural Review Board (the "ARB"). The Planning Criteria, if adopted, shall be written and made available to all builders in the Property and to all Owners or prospective Owners. The Planning Criteria may include any matters considered appropriate by the ARB not inconsistent with this Declaration.</w:t>
      </w:r>
    </w:p>
    <w:p w14:paraId="43485007" w14:textId="77777777" w:rsidR="000D0CF9" w:rsidRPr="000D0CF9" w:rsidRDefault="000D0CF9" w:rsidP="000D0CF9">
      <w:r w:rsidRPr="000D0CF9">
        <w:t>No site work, landscaping, utility extension, drainage, improvement, paving, driveway, swimming pool, pool enclosure, building, fence, wall, sidewalk, dock, or any other physical or structural improvement or change or alteration to the exterior of any existing structure or improvement, or to any existing landscaping, shall be commenced, erected, or maintained until the plans showing such details as the size, design, shape, finished grade elevation, height, materials and color of the same, together with a landscape plan and a plot plan showing the location relative to boundaries and adjacent improvements of such proposed improvements or changes, have been approved in writing by the ARB. All such improvements must further conform to the Planning Criteria, if adopted, and no plans shall be approved by the ARB if they are not in conformity with same. All improvements, changes and alterations shall also comply with all applicable governmental laws, statutes, ordinances, rules, regulations, orders and decrees. Until such time as any improvements, changes and/or alterations have been submitted to and approved by the ARB, no owner (and/or designee thereof) shall make application for a building permit from the applicable governmental agency. Nothing herein shall limit the right of an Owner to finish or alter the interior of that Owner's Dwelling as that Owner desires.</w:t>
      </w:r>
    </w:p>
    <w:p w14:paraId="4832F9E7" w14:textId="77777777" w:rsidR="000D0CF9" w:rsidRPr="000D0CF9" w:rsidRDefault="000D0CF9" w:rsidP="000D0CF9">
      <w:r w:rsidRPr="000D0CF9">
        <w:t>Each property owner within the subdivision at the time of construction of a building, residence, or structure shall comply with the construction plans for the surface water management system approved and on file with the Southwest Florida Water Management District (SWFWMD).</w:t>
      </w:r>
    </w:p>
    <w:p w14:paraId="66A9F931" w14:textId="77777777" w:rsidR="000D0CF9" w:rsidRPr="000D0CF9" w:rsidRDefault="000D0CF9" w:rsidP="000D0CF9">
      <w:r w:rsidRPr="000D0CF9">
        <w:t>No owner of property within the subdivision may construct or maintain any building, residence, or structure, or undertake or perform any activity in the wetlands, wetland mitigation areas, buffer areas, upland conservation areas, and drainage easements described in the approved permit and recorded plat of the subdivision, unless prior approval is received from the Southwest Florida Water Management District or Bartow Regulation Department.</w:t>
      </w:r>
    </w:p>
    <w:p w14:paraId="21C9CAAF" w14:textId="77777777" w:rsidR="000D0CF9" w:rsidRPr="000D0CF9" w:rsidRDefault="000D0CF9" w:rsidP="000D0CF9">
      <w:r w:rsidRPr="000D0CF9">
        <w:rPr>
          <w:b/>
          <w:bCs/>
        </w:rPr>
        <w:t>Section 2. Membership of ARB.</w:t>
      </w:r>
    </w:p>
    <w:p w14:paraId="5571550B" w14:textId="77777777" w:rsidR="000D0CF9" w:rsidRPr="000D0CF9" w:rsidRDefault="000D0CF9" w:rsidP="000D0CF9">
      <w:r w:rsidRPr="000D0CF9">
        <w:t xml:space="preserve">So long as Declarant owns any Lots subject to this Declaration, Declarant shall be entitled to appoint all members of the ARB. Thereafter, the membership of the ARB shall be determined by the Board. The ARB shall consist of no less than three (3) members, none of whom shall be required to </w:t>
      </w:r>
      <w:r w:rsidRPr="000D0CF9">
        <w:lastRenderedPageBreak/>
        <w:t>be Owners or occupants of the Property. No member of the ARB shall be entitled to compensation for services performed, but the ARB may employ professional advisors and pay reasonable compensation to such advisors at Common Expense. Members of the ARB (other than those appointed or designated by the Declarant) may be removed by the Board of Directors at any time without cause. Members of the ARB appointed or designated by the Declarant may only be removed by the Declarant.</w:t>
      </w:r>
    </w:p>
    <w:p w14:paraId="77D86D0C" w14:textId="77777777" w:rsidR="000D0CF9" w:rsidRPr="000D0CF9" w:rsidRDefault="000D0CF9" w:rsidP="000D0CF9">
      <w:r w:rsidRPr="000D0CF9">
        <w:rPr>
          <w:b/>
          <w:bCs/>
        </w:rPr>
        <w:t>Section 3. Approvals.</w:t>
      </w:r>
    </w:p>
    <w:p w14:paraId="44DC4E55" w14:textId="77777777" w:rsidR="000D0CF9" w:rsidRPr="000D0CF9" w:rsidRDefault="000D0CF9" w:rsidP="000D0CF9">
      <w:r w:rsidRPr="000D0CF9">
        <w:t>Decisions of the ARB shall be by majority action. Unless waived by the ARB, all plans shall be prepared by an architect or engineer, said person to be employed by and at the expense of the Owner. If for any reason, including mere aesthetic reasons, the ARB should determine that a proposed improvement or alteration is not consistent with the Planning Criteria, or Declarant's development plan, or in the best interest of the Association and its Members, such improvement or alteration shall not be made. Approval of plans may be withheld not only because of non-compliance with any of the specific conditions, covenants and restrictions contained in this Declaration, but also by virtue of the dissatisfaction of the ARB with the location of the structure on the Lot, the elevation, color scheme, finish, design, proportions, architecture, drainage plan, shape, height, style and appropriateness of the proposed structures or altered structures, the materials used therein, the planting, landscaping, size, height, or location of vegetation on the Lot, or because of its reasonable dissatisfaction with any other matter or thing which, in the judgment of the ARB, will render the proposed improvement or alteration inharmonious with the general development plan of the Planning Criteria. Two (2) sets of plans, specifications and plot plans shall be submitted to the ARB by the Owner, prior to applying for a building permit. Submittals and re-submittals of plans shall be approved or disapproved within thirty (30) days after receipt by the ARB. Failure of the ARB to respond in writing to a submittal or re-submittal of plans within such period shall be deemed to be approval of the plans as submitted or resubmitted. The ARB approval or disapproval shall be written and shall be accompanied by one (1) copy of the plans etc. to be returned to the Owner. Whenever the ARB disapproves plans, the ARB shall specify the reason or reasons for such disapproval.</w:t>
      </w:r>
    </w:p>
    <w:p w14:paraId="52B5FF26" w14:textId="77777777" w:rsidR="000D0CF9" w:rsidRPr="000D0CF9" w:rsidRDefault="000D0CF9" w:rsidP="000D0CF9">
      <w:r w:rsidRPr="000D0CF9">
        <w:rPr>
          <w:b/>
          <w:bCs/>
        </w:rPr>
        <w:t>Section 4. Violations.</w:t>
      </w:r>
    </w:p>
    <w:p w14:paraId="2B0A40B4" w14:textId="77777777" w:rsidR="000D0CF9" w:rsidRPr="000D0CF9" w:rsidRDefault="000D0CF9" w:rsidP="000D0CF9">
      <w:r w:rsidRPr="000D0CF9">
        <w:t>The work must be performed strictly in accordance with the plans as approved. If, after plans have been approved, the improvements are altered, erected, or maintained upon the Lot other than as approved, same shall be deemed to have been undertaken without ARB approval. After one (1) year from completion of any improvement, addition or alteration, said improvement shall, in favor of purchasers and encumbrances in good faith and for value, be deemed to comply with the provisions hereof, unless a notice of such noncompliance executed by any member of the ARB shall appear in the public records of the County, or legal proceedings shall have been instituted to enjoin the noncompliance or to enforce compliance with these provisions.</w:t>
      </w:r>
    </w:p>
    <w:p w14:paraId="43610272" w14:textId="77777777" w:rsidR="000D0CF9" w:rsidRPr="000D0CF9" w:rsidRDefault="000D0CF9" w:rsidP="000D0CF9">
      <w:r w:rsidRPr="000D0CF9">
        <w:rPr>
          <w:b/>
          <w:bCs/>
        </w:rPr>
        <w:t>Section 5. Variances.</w:t>
      </w:r>
    </w:p>
    <w:p w14:paraId="7BA7AD12" w14:textId="77777777" w:rsidR="000D0CF9" w:rsidRPr="000D0CF9" w:rsidRDefault="000D0CF9" w:rsidP="000D0CF9">
      <w:r w:rsidRPr="000D0CF9">
        <w:t xml:space="preserve">The ARB may grant variances from compliance with the architectural provisions of this Declaration or the Planning Criteria, including without limitation restrictions upon height, size or placement of structures, or similar restrictions, when circumstances such as topography, natural obstructions, </w:t>
      </w:r>
      <w:r w:rsidRPr="000D0CF9">
        <w:lastRenderedPageBreak/>
        <w:t>hardship, aesthetic or environmental considerations may reasonably require. The granting of any variance shall not operate to waive any of the terms and provisions of this Declaration or the Planning Criteria for any purpose except as to the particular Lot and the particular provision covered by the variance, nor shall it affect the Owner's obligation to comply with governmental requirements. Such variances may only be granted when unique circumstances dictate and no variance shall (i) be effective unless in writing, (ii) be contrary to the restrictions set forth in this Declaration, or (iii) estop the ARB from denying a variance in other circumstances.</w:t>
      </w:r>
    </w:p>
    <w:p w14:paraId="6AA78DB0" w14:textId="77777777" w:rsidR="000D0CF9" w:rsidRPr="000D0CF9" w:rsidRDefault="000D0CF9" w:rsidP="000D0CF9">
      <w:r w:rsidRPr="000D0CF9">
        <w:rPr>
          <w:b/>
          <w:bCs/>
        </w:rPr>
        <w:t>Section 6. Waiver of Liability.</w:t>
      </w:r>
    </w:p>
    <w:p w14:paraId="38F38669" w14:textId="77777777" w:rsidR="000D0CF9" w:rsidRPr="000D0CF9" w:rsidRDefault="000D0CF9" w:rsidP="000D0CF9">
      <w:r w:rsidRPr="000D0CF9">
        <w:t>None of Declarant, the ARB, the Directors or the Association, or any agent or employee thereof, shall be liable to any Owner submitting plans for approval or to any owner, occupant or guest of the Property by reason of or in connection with approval or disapproval of any plans, or for any defect in any plans submitted, revised or approved in accordance with the requirements of the ARB, or for any structural or other defect in any work done according to such plans. Approval of plans, or any other approvals, variances or consents, are given solely to protect the aesthetics of the Property in the judgment of the ARB and shall not be deemed a warranty, representation or covenant that any action taken in reliance thereon complies with applicable laws, codes, rules or regulations, nor shall ARB approval be deemed approval of any plan or design from the standpoint of structural safety or conformity with building or other codes. Every person who submits plans for approval agrees, by submission of such plans, and every Owner or occupant of any Lot agrees, by acquiring title thereto or an interest therein, that it will not bring any action, proceeding or suit to recover any such damages and shall be deemed to have automatically agreed to hold harmless and indemnify the aforesaid parties from and for any loss, claim or damages connected with the aforesaid aspects of the improvements or alterations.</w:t>
      </w:r>
    </w:p>
    <w:p w14:paraId="71782C14" w14:textId="77777777" w:rsidR="000D0CF9" w:rsidRPr="000D0CF9" w:rsidRDefault="000D0CF9" w:rsidP="000D0CF9">
      <w:r w:rsidRPr="000D0CF9">
        <w:rPr>
          <w:b/>
          <w:bCs/>
        </w:rPr>
        <w:t>Section 7. Enforcement.</w:t>
      </w:r>
    </w:p>
    <w:p w14:paraId="2A3FF57A" w14:textId="77777777" w:rsidR="000D0CF9" w:rsidRPr="000D0CF9" w:rsidRDefault="000D0CF9" w:rsidP="000D0CF9">
      <w:r w:rsidRPr="000D0CF9">
        <w:t>Declarant and the Association shall have standing and authority on behalf of the Association to enforce in courts of competent jurisdiction the Planning Criteria and the decisions of the ARB. Should Declarant or the Association be required to enforce the provisions hereof by legal action, the reasonable attorneys' fees and costs incurred, whether or not judicial proceedings are involved, including the attorneys' fees and costs incurred on appeal from judicial proceedings, shall be collectible from the violating Owner. Should any Owner fail to comply with the requirements hereof after thirty (30) days' written notice, Declarant and the Association shall have the right but not the obligation to enter upon the Owner's property and make such corrections or modifications as are necessary, or remove anything in violation of the provisions hereof or the Planning Criteria, and charge the cost thereof to the owner as an individual assessment. Declarant and the Association, or their agents or employees, shall not be liable to the Owner or to any occupant or invitee of any Lot for any trespass or damages or injury to property or person for any action taken hereunder unless caused by gross negligence or intentional wrongdoing.</w:t>
      </w:r>
    </w:p>
    <w:p w14:paraId="72B906AF" w14:textId="77777777" w:rsidR="000D0CF9" w:rsidRPr="000D0CF9" w:rsidRDefault="000D0CF9" w:rsidP="000D0CF9">
      <w:r w:rsidRPr="000D0CF9">
        <w:rPr>
          <w:b/>
          <w:bCs/>
        </w:rPr>
        <w:t>Section 8. Exemption.</w:t>
      </w:r>
    </w:p>
    <w:p w14:paraId="3F425EB6" w14:textId="77777777" w:rsidR="000D0CF9" w:rsidRPr="000D0CF9" w:rsidRDefault="000D0CF9" w:rsidP="000D0CF9">
      <w:r w:rsidRPr="000D0CF9">
        <w:t>Declarant shall be exempt from the architectural control provisions of this Article VII. Declarant shall be entitled to construct or install any new improvements, and to alter or change any existing improvement, without submitting plans to or obtaining the approval of the ARB.</w:t>
      </w:r>
    </w:p>
    <w:p w14:paraId="70383EC3" w14:textId="77777777" w:rsidR="000D0CF9" w:rsidRPr="000D0CF9" w:rsidRDefault="000D0CF9" w:rsidP="000D0CF9">
      <w:r w:rsidRPr="000D0CF9">
        <w:rPr>
          <w:b/>
          <w:bCs/>
        </w:rPr>
        <w:lastRenderedPageBreak/>
        <w:t>Section 9. No Waiver of Future Approvals.</w:t>
      </w:r>
    </w:p>
    <w:p w14:paraId="38CCA618" w14:textId="77777777" w:rsidR="000D0CF9" w:rsidRPr="000D0CF9" w:rsidRDefault="000D0CF9" w:rsidP="000D0CF9">
      <w:r w:rsidRPr="000D0CF9">
        <w:t>The approval of the ARB of any proposals or plans and specifications or drawings for any work done, or proposed, or in connection with any other matter requiring the approval and consent of the ARB, shall not be deemed to constitute a waiver of any right to withhold approval or consent as to any similar proposals, plans and specifications or drawings or matters subsequently or additionally submitted for approval or consent.</w:t>
      </w:r>
    </w:p>
    <w:p w14:paraId="1E0CA5E3" w14:textId="77777777" w:rsidR="000D0CF9" w:rsidRPr="000D0CF9" w:rsidRDefault="000D0CF9" w:rsidP="000D0CF9">
      <w:r w:rsidRPr="000D0CF9">
        <w:rPr>
          <w:b/>
          <w:bCs/>
        </w:rPr>
        <w:t>Section 10. ARB Rules.</w:t>
      </w:r>
    </w:p>
    <w:p w14:paraId="6644ADA9" w14:textId="77777777" w:rsidR="000D0CF9" w:rsidRPr="000D0CF9" w:rsidRDefault="000D0CF9" w:rsidP="000D0CF9">
      <w:r w:rsidRPr="000D0CF9">
        <w:t>The ARB may adopt reasonable rules of procedure and standards for the submission and review of any matter to be brought before it and the inspection and final approval of any completed work done pursuant to an approval of the ARB. Such rules, if adopted, shall be (i) subject to the prior approval of the Board of Directors, (ii) consistent with the covenants and restrictions set forth in this Declaration and (iii) published or otherwise made available to all Owners and their contractors, subcontractors and other appropriate designees. All rules of the ARB shall be adopted and/or amended by a majority vote thereof.</w:t>
      </w:r>
    </w:p>
    <w:p w14:paraId="73C70F12" w14:textId="77777777" w:rsidR="000D0CF9" w:rsidRPr="000D0CF9" w:rsidRDefault="000D0CF9" w:rsidP="000D0CF9">
      <w:pPr>
        <w:rPr>
          <w:b/>
          <w:bCs/>
        </w:rPr>
      </w:pPr>
      <w:r w:rsidRPr="000D0CF9">
        <w:rPr>
          <w:b/>
          <w:bCs/>
        </w:rPr>
        <w:t>Article VIII</w:t>
      </w:r>
    </w:p>
    <w:p w14:paraId="369A2E36" w14:textId="77777777" w:rsidR="000D0CF9" w:rsidRPr="000D0CF9" w:rsidRDefault="000D0CF9" w:rsidP="000D0CF9">
      <w:pPr>
        <w:rPr>
          <w:b/>
          <w:bCs/>
        </w:rPr>
      </w:pPr>
      <w:r w:rsidRPr="000D0CF9">
        <w:rPr>
          <w:b/>
          <w:bCs/>
        </w:rPr>
        <w:t>EXTERIOR MAINTENANCE</w:t>
      </w:r>
    </w:p>
    <w:p w14:paraId="53EB8D15" w14:textId="77777777" w:rsidR="000D0CF9" w:rsidRPr="000D0CF9" w:rsidRDefault="000D0CF9" w:rsidP="000D0CF9">
      <w:r w:rsidRPr="000D0CF9">
        <w:rPr>
          <w:b/>
          <w:bCs/>
        </w:rPr>
        <w:t>Section 1. Owner's Responsibility.</w:t>
      </w:r>
    </w:p>
    <w:p w14:paraId="0E9032B4" w14:textId="77777777" w:rsidR="000D0CF9" w:rsidRPr="000D0CF9" w:rsidRDefault="000D0CF9" w:rsidP="000D0CF9">
      <w:r w:rsidRPr="000D0CF9">
        <w:t xml:space="preserve">Each Owner shall keep and maintain that Owner's Lot and all building and other improvements and landscaping located on that Owner's Lot in good repair and in a neat and attractive condition. The minimum but not exclusive standard for maintenance of improvements shall be consistency with the approved plans therefor and with the general appearance of the other occupied improvements in the Property as a whole when initially constructed and improved (taking into account, however, normal weathering and fading of exterior finishes, but not to the point of unsightliness). The maintenance obligation of each Owner as to building improvements shall include, without limitation, maintenance of all exterior surfaces and roofs, facias and soffits, awnings, trellises, decorative facades, screens, windows and doors. Owners shall clean, repaint, or re-stain, as appropriate, the exterior portions of the building improvements (with the same colors as initially approved) including exterior surfaces of garage doors, as often as is necessary to comply with the foregoing standards. Each Owner shall also keep, maintain and irrigate the trees, shrubbery, grass and other landscape material located on that Owner's Lot in good repair and in a neat and attractive condition. The minimum but not exclusive standard for maintenance of landscaping shall be consistency with the approved plans therefor and with the general appearance of the other occupied Lots in the Property as a whole when initially landscaped (taking into account, however, the natural and orderly growth and maturation of applicable landscaping, as properly trimmed and maintained). Landscape maintenance shall include, without limitation, irrigation, fertilization, weeding, mowing, trimming, spraying for insects and disease, and periodic replacement of dead, damaged or diseased plantings. To the extent not included in the areas required to be maintained by the Association pursuant to Section 4 of this Article, each Owner shall, at that Owner's expense, grass over (with sod), mow and keep free of trash and debris, on a routine basis, those portions of the Surface Water Management System Facilities located on that Owner's Lot (whether or not </w:t>
      </w:r>
      <w:r w:rsidRPr="000D0CF9">
        <w:lastRenderedPageBreak/>
        <w:t>included in a platted drainage easement). When required, major repairs to and major maintenance and reconstruction of components of the Surface Water Management System Facilities will be performed by the Association, at Common Expense. Each Owner shall grass over (with sod), mow and keep free of trash and debris, on a routine basis, the unpaved portion of any platted street(s) abutting the Owner's Lot. Each Owner shall be responsible for the maintenance, operation, and repair of the swales, if any, on the Owner's Lot. Maintenance, operation and repair shall mean the exercise of practices, such as mowing and erosion repair, which allow the swales to provide drainage, water storage, conveyance or other storm water management capabilities as permitted by the District. Filling, excavation, construction of fences or otherwise obstructing the surface water flow in the swales is prohibited. No alteration of the swale shall be authorized and any damage to any swale, whether caused by natural or human-induced phenomena, shall be repaired and the swale returned to its proper condition as soon as possible by the Owner(s) of the Lot(s) upon which the swale is located. The Association shall have the right but not the obligation to provide exterior repair and maintenance on any Lot or any improvement thereon in the event of default by any Owner in the duties hereby imposed. Prior to commencement of work, the Board shall determine that there is need of repair or maintenance and such need detracts from the overall appearance of the Property. Except in emergency situations, prior to commencement of work the Board must furnish written notice to the Owner of the affected Lot that, unless specified repairs or maintenance are commenced within fifteen (15) days after the mailing of the notice, and thereafter diligently pursued to completion, the Association may procure said repairs. Upon the Owner's failure to commence timely and to diligently pursue the repairs or maintenance, the Association and its agents or employees shall have the right to enter in or upon the Lot and the exterior of any improvement thereon to perform the repairs or maintenance specified in the notice. In this regard, the Association shall have the right to do such things as, but limited to, paint, repair, replace and care for pools, pool enclosures, roofs, gutters, downspouts and exterior building surfaces, clean or resurface paved access ways and parking areas, trim and care for trees, shrubs, grass, walks, swales, berms and other landscaping and drainage improvements, as well as to provide general cleanup, shoreline maintenance, and removal of debris which in the opinion of the Board detracts from the overall beauty and setting of the Property. Declarant, the Association, and their respective agents and employees, shall have no liability to the Owner or any occupant or guest for trespass or damage or injury to property or person as the result of actions taken hereunder unless caused by gross negligence or intentional wrongdoing.</w:t>
      </w:r>
    </w:p>
    <w:p w14:paraId="4CF5CF39" w14:textId="77777777" w:rsidR="000D0CF9" w:rsidRPr="000D0CF9" w:rsidRDefault="000D0CF9" w:rsidP="000D0CF9">
      <w:r w:rsidRPr="000D0CF9">
        <w:rPr>
          <w:b/>
          <w:bCs/>
        </w:rPr>
        <w:t>Section 2. Assessment of Cost.</w:t>
      </w:r>
    </w:p>
    <w:p w14:paraId="0D1BA184" w14:textId="77777777" w:rsidR="000D0CF9" w:rsidRPr="000D0CF9" w:rsidRDefault="000D0CF9" w:rsidP="000D0CF9">
      <w:r w:rsidRPr="000D0CF9">
        <w:t>The cost of any work performed by or at the request of the Association pursuant to Section 1 shall be assessed as an individual assessment against the Owner of the Lot upon which such work is done.</w:t>
      </w:r>
    </w:p>
    <w:p w14:paraId="780FF654" w14:textId="77777777" w:rsidR="000D0CF9" w:rsidRPr="000D0CF9" w:rsidRDefault="000D0CF9" w:rsidP="000D0CF9">
      <w:r w:rsidRPr="000D0CF9">
        <w:rPr>
          <w:b/>
          <w:bCs/>
        </w:rPr>
        <w:t>Section 3. Access.</w:t>
      </w:r>
    </w:p>
    <w:p w14:paraId="1769E942" w14:textId="77777777" w:rsidR="000D0CF9" w:rsidRPr="000D0CF9" w:rsidRDefault="000D0CF9" w:rsidP="000D0CF9">
      <w:r w:rsidRPr="000D0CF9">
        <w:t>In order to perform the repairs or maintenance authorized by this Article, the agents or employees of the Association may enter upon any Lot and the exterior of any improvement thereon during reasonable hours, on any day except Sundays and holidays, except that in an emergency situation, as determined by the Board, entry may be made at any time.</w:t>
      </w:r>
    </w:p>
    <w:p w14:paraId="55263C74" w14:textId="77777777" w:rsidR="000D0CF9" w:rsidRPr="000D0CF9" w:rsidRDefault="000D0CF9" w:rsidP="000D0CF9">
      <w:r w:rsidRPr="000D0CF9">
        <w:rPr>
          <w:b/>
          <w:bCs/>
        </w:rPr>
        <w:t>Section 4. Association's Responsibility.</w:t>
      </w:r>
    </w:p>
    <w:p w14:paraId="36E9FFD0" w14:textId="77777777" w:rsidR="000D0CF9" w:rsidRPr="000D0CF9" w:rsidRDefault="000D0CF9" w:rsidP="000D0CF9">
      <w:r w:rsidRPr="000D0CF9">
        <w:lastRenderedPageBreak/>
        <w:t>The Association shall maintain and keep in good repair the Common Property and the Areas of Common Responsibility and the wall, landscaping, lighting, irrigation, sign, drainage and other improvements from time to time located thereon. It is the responsibility of the Association, at Common Expense, to operate, maintain and repair the Surface Water Management System Facilities and to enforce, or to take such appropriate action as may be necessary to cure violations of, the routine maintenance and non-interference covenants of the Owners under this Declaration, and, when appropriate, to levy special assessments or individual assessments therefor. Maintenance of the Surface Water Management System Facilities shall include the exercise of practices which allow the system to provide drainage, water storage, conveyance and other surface water or storm water management capabilities as permitted by the District. Any repair or reconstruction of the Surface Water Management System Facilities shall be as originally permitted or, if modified, as approved by the District.</w:t>
      </w:r>
    </w:p>
    <w:p w14:paraId="4A07A7F4" w14:textId="77777777" w:rsidR="000D0CF9" w:rsidRPr="000D0CF9" w:rsidRDefault="000D0CF9" w:rsidP="000D0CF9">
      <w:pPr>
        <w:rPr>
          <w:b/>
          <w:bCs/>
        </w:rPr>
      </w:pPr>
      <w:r w:rsidRPr="000D0CF9">
        <w:rPr>
          <w:b/>
          <w:bCs/>
        </w:rPr>
        <w:t>Article IX</w:t>
      </w:r>
    </w:p>
    <w:p w14:paraId="22C309DE" w14:textId="77777777" w:rsidR="000D0CF9" w:rsidRPr="000D0CF9" w:rsidRDefault="000D0CF9" w:rsidP="000D0CF9">
      <w:pPr>
        <w:rPr>
          <w:b/>
          <w:bCs/>
        </w:rPr>
      </w:pPr>
      <w:r w:rsidRPr="000D0CF9">
        <w:rPr>
          <w:b/>
          <w:bCs/>
        </w:rPr>
        <w:t>RESTRICTIVE COVENANTS</w:t>
      </w:r>
    </w:p>
    <w:p w14:paraId="2F5E5567" w14:textId="77777777" w:rsidR="000D0CF9" w:rsidRPr="000D0CF9" w:rsidRDefault="000D0CF9" w:rsidP="000D0CF9">
      <w:r w:rsidRPr="000D0CF9">
        <w:t>The Property shall be subject to the following covenants and restrictions, which shall bind each Owner and Lot:</w:t>
      </w:r>
    </w:p>
    <w:p w14:paraId="50FF1C65" w14:textId="77777777" w:rsidR="000D0CF9" w:rsidRPr="000D0CF9" w:rsidRDefault="000D0CF9" w:rsidP="000D0CF9">
      <w:r w:rsidRPr="000D0CF9">
        <w:rPr>
          <w:b/>
          <w:bCs/>
        </w:rPr>
        <w:t>Section 1. Wells.</w:t>
      </w:r>
    </w:p>
    <w:p w14:paraId="65F12F92" w14:textId="77777777" w:rsidR="000D0CF9" w:rsidRPr="000D0CF9" w:rsidRDefault="000D0CF9" w:rsidP="000D0CF9">
      <w:r w:rsidRPr="000D0CF9">
        <w:t>No individual water supply system shall be permitted on any Lot without the approval of the ARB.</w:t>
      </w:r>
    </w:p>
    <w:p w14:paraId="70BAEEEB" w14:textId="77777777" w:rsidR="000D0CF9" w:rsidRPr="000D0CF9" w:rsidRDefault="000D0CF9" w:rsidP="000D0CF9">
      <w:r w:rsidRPr="000D0CF9">
        <w:rPr>
          <w:b/>
          <w:bCs/>
        </w:rPr>
        <w:t>Section 2. Obnoxious or Offensive Activity.</w:t>
      </w:r>
    </w:p>
    <w:p w14:paraId="4E6CA960" w14:textId="77777777" w:rsidR="000D0CF9" w:rsidRPr="000D0CF9" w:rsidRDefault="000D0CF9" w:rsidP="000D0CF9">
      <w:r w:rsidRPr="000D0CF9">
        <w:t>No activity or use shall be allowed upon the Property which is a source of annoyance, embarrassment or discomfort to Owners or their tenants or invitees, or which interferes with the peaceful possession and proper use and enjoyment of the Property, nor shall any improper, unsightly, offensive or unlawful use be made of any Lot, Dwelling or the Common Property, and all laws and regulations of applicable governmental bodies shall be observed. The Property shall be used, enjoyed and occupied in such manner as not to cause or produce any of the following effects as discernible outside any Dwelling: noise or sound that is objectionable because of its volume, duration, beat, frequency or shrillness; smoke, noxious, toxic or corrosive fumes or gases; obnoxious odors; dust, dirt or fly ash; unusual fire or explosive hazards; vibration; or interference with normal television, radio or other telecommunication reception by other Owners.</w:t>
      </w:r>
    </w:p>
    <w:p w14:paraId="39AAB964" w14:textId="77777777" w:rsidR="000D0CF9" w:rsidRPr="000D0CF9" w:rsidRDefault="000D0CF9" w:rsidP="000D0CF9">
      <w:r w:rsidRPr="000D0CF9">
        <w:rPr>
          <w:b/>
          <w:bCs/>
        </w:rPr>
        <w:t>Section 3. Rules and Regulations.</w:t>
      </w:r>
    </w:p>
    <w:p w14:paraId="65971249" w14:textId="77777777" w:rsidR="000D0CF9" w:rsidRPr="000D0CF9" w:rsidRDefault="000D0CF9" w:rsidP="000D0CF9">
      <w:r w:rsidRPr="000D0CF9">
        <w:t xml:space="preserve">Reasonable rules and regulations may be promulgated by the Board, after notice and hearing, as to the use and enjoyment of the Property and shall be observed by the Owners and occupants thereof. Such rules and regulations may involve such matters as air conditioning units, signs, mailboxes, temporary structures, noisy mufflers or other nuisances, garbage and trash disposal, parking, traffic, state of repair of vehicles, tree removal, pets, game and play structures and devices, swimming pools, television and telecommunication devices and antennas, driveways, walkways, sight distances at intersections, garages, and fences. These matters are set out by way of illustration only and shall not be construed to limit the authority of the Board to promulgate and </w:t>
      </w:r>
      <w:r w:rsidRPr="000D0CF9">
        <w:lastRenderedPageBreak/>
        <w:t>enforce reasonable rules and regulations. Such rules and regulations may augment or clarify the terms of this Declaration or any term, covenant or restriction herein contained.</w:t>
      </w:r>
    </w:p>
    <w:p w14:paraId="6FA55601" w14:textId="77777777" w:rsidR="000D0CF9" w:rsidRPr="000D0CF9" w:rsidRDefault="000D0CF9" w:rsidP="000D0CF9">
      <w:r w:rsidRPr="000D0CF9">
        <w:rPr>
          <w:b/>
          <w:bCs/>
        </w:rPr>
        <w:t>Section 4. Animals.</w:t>
      </w:r>
    </w:p>
    <w:p w14:paraId="34E15C40" w14:textId="11345448" w:rsidR="000D0CF9" w:rsidRPr="000D0CF9" w:rsidRDefault="00F05027" w:rsidP="000D0CF9">
      <w:r w:rsidRPr="00F05027">
        <w:t>Birds, fish, dogs, cats, reptiles, insects and all other non-human, non-plant living organisms (collectively, "Animals") may be kept as pets only, and shall not be maintained or bred for any commercial use. Animals shall be sheltered inside Dwellings. No separate or exterior shelter for Animals shall be permitted to remain. All Animals must be kept in a fully fenced area or leashed when outside and shall not be permitted to run loose. No Animals shall be permitted to remain on the Property if or if they disturb the tranquility of the Property or the Owners or if Tenants thereof, if it is or they are injurious, dangerous, annoying, or a nuisance to or destructive of wildlife, or if it or they are excluded from the Property by the Board after notice and hearing.</w:t>
      </w:r>
    </w:p>
    <w:p w14:paraId="449CCEB4" w14:textId="77777777" w:rsidR="000D0CF9" w:rsidRPr="000D0CF9" w:rsidRDefault="000D0CF9" w:rsidP="000D0CF9">
      <w:r w:rsidRPr="000D0CF9">
        <w:rPr>
          <w:b/>
          <w:bCs/>
        </w:rPr>
        <w:t>Section 5. Garbage and Trash.</w:t>
      </w:r>
    </w:p>
    <w:p w14:paraId="4EB2A5DB" w14:textId="77777777" w:rsidR="000D0CF9" w:rsidRPr="000D0CF9" w:rsidRDefault="000D0CF9" w:rsidP="000D0CF9">
      <w:r w:rsidRPr="000D0CF9">
        <w:t>No trash, garbage or other waste material, or refuse shall be placed or stored on any part of the Property, except in covered or sealed sanitary containers. All such sanitary containers must be stored within each Dwelling, buried underground, or placed within an enclosure or concealed by means of a screening wall approved by the ARB.</w:t>
      </w:r>
    </w:p>
    <w:p w14:paraId="3691B3ED" w14:textId="77777777" w:rsidR="000D0CF9" w:rsidRPr="000D0CF9" w:rsidRDefault="000D0CF9" w:rsidP="000D0CF9">
      <w:r w:rsidRPr="000D0CF9">
        <w:rPr>
          <w:b/>
          <w:bCs/>
        </w:rPr>
        <w:t>Section 6. Storage Receptacles.</w:t>
      </w:r>
    </w:p>
    <w:p w14:paraId="0EB05E1F" w14:textId="77777777" w:rsidR="000D0CF9" w:rsidRPr="000D0CF9" w:rsidRDefault="000D0CF9" w:rsidP="000D0CF9">
      <w:r w:rsidRPr="000D0CF9">
        <w:t>No fuel tanks or similar storage receptacles may be exposed to view, and same may be installed only within an approved accessory building, within a screened area, or buried underground, and shall otherwise comply with standards established from time to time by the ARB or applicable law.</w:t>
      </w:r>
    </w:p>
    <w:p w14:paraId="1F1788A1" w14:textId="77777777" w:rsidR="000D0CF9" w:rsidRPr="000D0CF9" w:rsidRDefault="000D0CF9" w:rsidP="000D0CF9">
      <w:r w:rsidRPr="000D0CF9">
        <w:rPr>
          <w:b/>
          <w:bCs/>
        </w:rPr>
        <w:t>Section 7. Vehicles.</w:t>
      </w:r>
    </w:p>
    <w:p w14:paraId="64E15942" w14:textId="77777777" w:rsidR="000D0CF9" w:rsidRPr="000D0CF9" w:rsidRDefault="000D0CF9" w:rsidP="000D0CF9">
      <w:r w:rsidRPr="000D0CF9">
        <w:t>No vehicle may be parked on the Property except on paved streets and paved driveways. No inoperative vehicles shall be allowed to remain on the Property in excess of forty-eight (48) hours unless kept in a garage, and not visible from the street or any other Lot. No trailers, boats, campers, trucks, mobile homes, or motorized recreational vehicles may be parked in the Property unless parked inside a garage or on the side of (opposite any side street) or behind the Dwelling.</w:t>
      </w:r>
    </w:p>
    <w:p w14:paraId="342A31D6" w14:textId="77777777" w:rsidR="000D0CF9" w:rsidRPr="000D0CF9" w:rsidRDefault="000D0CF9" w:rsidP="000D0CF9">
      <w:r w:rsidRPr="000D0CF9">
        <w:rPr>
          <w:b/>
          <w:bCs/>
        </w:rPr>
        <w:t>Section 8. Visibility of Intersections.</w:t>
      </w:r>
    </w:p>
    <w:p w14:paraId="51C6B80E" w14:textId="77777777" w:rsidR="000D0CF9" w:rsidRPr="000D0CF9" w:rsidRDefault="000D0CF9" w:rsidP="000D0CF9">
      <w:r w:rsidRPr="000D0CF9">
        <w:t>No obstruction to visibility at street intersections shall be permitted; provided that the Association shall not be liable in any manner to any person or entity, including Owners, their guests, tenants and invitees, for any damages, injuries or deaths arising from any violation of this Section.</w:t>
      </w:r>
    </w:p>
    <w:p w14:paraId="4F8FDEB5" w14:textId="77777777" w:rsidR="000D0CF9" w:rsidRPr="000D0CF9" w:rsidRDefault="000D0CF9" w:rsidP="000D0CF9">
      <w:r w:rsidRPr="000D0CF9">
        <w:rPr>
          <w:b/>
          <w:bCs/>
        </w:rPr>
        <w:t>Section 9. Temporary Structures.</w:t>
      </w:r>
    </w:p>
    <w:p w14:paraId="5D5F95A0" w14:textId="77777777" w:rsidR="000D0CF9" w:rsidRPr="000D0CF9" w:rsidRDefault="000D0CF9" w:rsidP="000D0CF9">
      <w:r w:rsidRPr="000D0CF9">
        <w:t xml:space="preserve">No building or structure of a temporary or portable character such as trailers, tents, or shacks, shall be permitted in the Property, except as approved by the ARB, and except for temporary improvements used solely in connection with the construction of approved permanent improvements and removed immediately upon completion of such construction. Neither Declarant nor any residential builder doing business in the Property shall be prohibited from erecting or maintaining temporary dwellings, model homes and other structures for development and marketing purposes, provided such are in compliance with the appropriate governmental </w:t>
      </w:r>
      <w:r w:rsidRPr="000D0CF9">
        <w:lastRenderedPageBreak/>
        <w:t>requirements, and further provided that any builder first obtains Declarant's written approval of such temporary dwelling, home or structure prior to installing or constructing same, such approval to be granted or denied by Declarant in Declarant's sole discretion. Nothing herein shall preclude utility sheds from being placed in fenced back yards, so long as approved by the ARB.</w:t>
      </w:r>
    </w:p>
    <w:p w14:paraId="36FC0D18" w14:textId="77777777" w:rsidR="000D0CF9" w:rsidRPr="000D0CF9" w:rsidRDefault="000D0CF9" w:rsidP="000D0CF9">
      <w:r w:rsidRPr="000D0CF9">
        <w:rPr>
          <w:b/>
          <w:bCs/>
        </w:rPr>
        <w:t>Section 10. Signs.</w:t>
      </w:r>
    </w:p>
    <w:p w14:paraId="7E8F0FC2" w14:textId="77777777" w:rsidR="000D0CF9" w:rsidRPr="000D0CF9" w:rsidRDefault="000D0CF9" w:rsidP="000D0CF9">
      <w:r w:rsidRPr="000D0CF9">
        <w:t>No signs, advertisements, billboards, solicitation or advertising structures or materials of any kind shall be displayed or placed upon any Lot without the prior written approval of the ARB; provided, however, street numbers and name signs on Lots and one sign containing not more than eight (8) square feet of surface area per side (2 sides maximum) and used solely in connection with the marketing of the affected Lot for sale or lease shall be permitted without prior approval. Declarant or the Association may enter upon any Lot and remove and destroy any sign which violates this section. This section shall not apply to Declarant or to any residential builder doing business in the Property provided that any such builder first obtains Declarant's written approval of any such structures or materials prior to installing same, such approval to be granted or denied by Declarant in Declarant's sole discretion.</w:t>
      </w:r>
    </w:p>
    <w:p w14:paraId="515C6E9A" w14:textId="77777777" w:rsidR="000D0CF9" w:rsidRPr="000D0CF9" w:rsidRDefault="000D0CF9" w:rsidP="000D0CF9">
      <w:r w:rsidRPr="000D0CF9">
        <w:rPr>
          <w:b/>
          <w:bCs/>
        </w:rPr>
        <w:t>Section 11. Air Conditioning Equipment.</w:t>
      </w:r>
    </w:p>
    <w:p w14:paraId="620BDDCA" w14:textId="77777777" w:rsidR="000D0CF9" w:rsidRPr="000D0CF9" w:rsidRDefault="000D0CF9" w:rsidP="000D0CF9">
      <w:r w:rsidRPr="000D0CF9">
        <w:t>No air conditioning equipment other than compressor units may be visible on the exterior of any Dwelling unless previously approved by the ARB, which approval may be based on the adequacy of screening of such equipment. The ARB may prohibit window or wall air conditioning units altogether.</w:t>
      </w:r>
    </w:p>
    <w:p w14:paraId="7C487209" w14:textId="77777777" w:rsidR="000D0CF9" w:rsidRPr="000D0CF9" w:rsidRDefault="000D0CF9" w:rsidP="000D0CF9">
      <w:r w:rsidRPr="000D0CF9">
        <w:rPr>
          <w:b/>
          <w:bCs/>
        </w:rPr>
        <w:t>Section 12. Drainage Structures.</w:t>
      </w:r>
    </w:p>
    <w:p w14:paraId="024BB371" w14:textId="77777777" w:rsidR="000D0CF9" w:rsidRPr="000D0CF9" w:rsidRDefault="000D0CF9" w:rsidP="000D0CF9">
      <w:r w:rsidRPr="000D0CF9">
        <w:t>Unless first approved by the ARB and the District, no Owner including Declarant may obstruct, alter or in any way modify the method and/or structures of drainage utilized or installed by Declarant or the Association, from, on or across any Lot, Common Property or easement area; nor shall any structure or material be erected, placed or maintained which shall in any way obstruct such drainage devices or facilities or impede their efficient operation. No elevation changes shall be permitted on any Lot which materially adversely affect the drainage of or to neighboring Lots or the Common Property. Filling, excavation, construction of fences or otherwise obstructing the surface water flow in the swales is prohibited. No alteration of the swale shall be authorized and any damage to any swale, whether caused by natural or human-induced phenomena, shall be repaired and the swale returned to its proper condition as soon as possible by the Owner(s) of the Lot(s) upon which the swale is located.</w:t>
      </w:r>
    </w:p>
    <w:p w14:paraId="2D2FA662" w14:textId="77777777" w:rsidR="000D0CF9" w:rsidRPr="000D0CF9" w:rsidRDefault="000D0CF9" w:rsidP="000D0CF9">
      <w:r w:rsidRPr="000D0CF9">
        <w:rPr>
          <w:b/>
          <w:bCs/>
        </w:rPr>
        <w:t>Section 13. Exterior Electronic or Electric Devices.</w:t>
      </w:r>
    </w:p>
    <w:p w14:paraId="180EB727" w14:textId="77777777" w:rsidR="000D0CF9" w:rsidRPr="000D0CF9" w:rsidRDefault="000D0CF9" w:rsidP="000D0CF9">
      <w:r w:rsidRPr="000D0CF9">
        <w:t xml:space="preserve">Except to the extent required to be permitted under applicable law, no exterior telecommunications, radio, microwave or television masts, tower, pole, wire, aerial, satellite receiving stations or dish, antenna or appurtenances thereto, nor any other exterior electronic or electric equipment, structures or devices of any kind may be installed or maintained in the Property without the prior written approval of the ARB. Notwithstanding anything herein to the contrary, satellite dishes less than one (1) meter in diameter do not require the prior written approval of the ARB; provided, however, so long as reception is not impaired in such a way as to impair acceptable </w:t>
      </w:r>
      <w:r w:rsidRPr="000D0CF9">
        <w:lastRenderedPageBreak/>
        <w:t>quality signal, the ARB shall have the ability to monitor the location of any such satellite less than one (1) meter in diameter and such dishes shall not be visible from the front of any Lot.</w:t>
      </w:r>
    </w:p>
    <w:p w14:paraId="07950A78" w14:textId="77777777" w:rsidR="000D0CF9" w:rsidRPr="000D0CF9" w:rsidRDefault="000D0CF9" w:rsidP="000D0CF9">
      <w:r w:rsidRPr="000D0CF9">
        <w:rPr>
          <w:b/>
          <w:bCs/>
        </w:rPr>
        <w:t>Section 14. Subdivision.</w:t>
      </w:r>
    </w:p>
    <w:p w14:paraId="7BBF5304" w14:textId="77777777" w:rsidR="000D0CF9" w:rsidRPr="000D0CF9" w:rsidRDefault="000D0CF9" w:rsidP="000D0CF9">
      <w:r w:rsidRPr="000D0CF9">
        <w:t>No part of the Property shall be further subdivided without the prior written consent of Declarant for so long as Declarant owns any Lot, and thereafter by the Board.</w:t>
      </w:r>
    </w:p>
    <w:p w14:paraId="75E0ADD8" w14:textId="77777777" w:rsidR="000D0CF9" w:rsidRPr="000D0CF9" w:rsidRDefault="000D0CF9" w:rsidP="000D0CF9">
      <w:r w:rsidRPr="000D0CF9">
        <w:rPr>
          <w:b/>
          <w:bCs/>
        </w:rPr>
        <w:t>Section 15. Completion.</w:t>
      </w:r>
    </w:p>
    <w:p w14:paraId="477A3F2A" w14:textId="77777777" w:rsidR="000D0CF9" w:rsidRPr="000D0CF9" w:rsidRDefault="000D0CF9" w:rsidP="000D0CF9">
      <w:r w:rsidRPr="000D0CF9">
        <w:t>Upon commencement of construction of improvements on any Lot, the Owner shall diligently prosecute the work to the end that the improvements shall be completed as expeditiously as is reasonable. The Owner of the Lot on which improvements are being built shall keep the streets and areas adjacent to the Lot free from dirt, mud, garbage, trash or other debris occasioned by construction.</w:t>
      </w:r>
    </w:p>
    <w:p w14:paraId="37D6064D" w14:textId="77777777" w:rsidR="000D0CF9" w:rsidRPr="000D0CF9" w:rsidRDefault="000D0CF9" w:rsidP="000D0CF9">
      <w:r w:rsidRPr="000D0CF9">
        <w:rPr>
          <w:b/>
          <w:bCs/>
        </w:rPr>
        <w:t>Section 16. Excavation.</w:t>
      </w:r>
    </w:p>
    <w:p w14:paraId="28BC7BDC" w14:textId="77777777" w:rsidR="000D0CF9" w:rsidRPr="000D0CF9" w:rsidRDefault="000D0CF9" w:rsidP="000D0CF9">
      <w:r w:rsidRPr="000D0CF9">
        <w:t>No clearing or excavation shall be made except incident to construction, maintenance or repair of an improvement and must be in accordance with the Permit, and upon completion thereof exposed openings shall be back-filled, and disturbed ground shall be leveled, graded and covered with sod or seeded in accordance with the approved landscape plan.</w:t>
      </w:r>
    </w:p>
    <w:p w14:paraId="61E87020" w14:textId="77777777" w:rsidR="000D0CF9" w:rsidRPr="000D0CF9" w:rsidRDefault="000D0CF9" w:rsidP="000D0CF9">
      <w:r w:rsidRPr="000D0CF9">
        <w:rPr>
          <w:b/>
          <w:bCs/>
        </w:rPr>
        <w:t>Section 17. Sidewalks.</w:t>
      </w:r>
    </w:p>
    <w:p w14:paraId="2D226739" w14:textId="77777777" w:rsidR="000D0CF9" w:rsidRPr="000D0CF9" w:rsidRDefault="000D0CF9" w:rsidP="000D0CF9">
      <w:r w:rsidRPr="000D0CF9">
        <w:t>If required by the County, then the Owner of each Lot shall construct, prior to occupancy of the Dwelling on that Lot, a sidewalk along each boundary line of the Lot which abuts a platted street.</w:t>
      </w:r>
    </w:p>
    <w:p w14:paraId="1BDEC941" w14:textId="77777777" w:rsidR="000D0CF9" w:rsidRPr="000D0CF9" w:rsidRDefault="000D0CF9" w:rsidP="000D0CF9">
      <w:r w:rsidRPr="000D0CF9">
        <w:rPr>
          <w:b/>
          <w:bCs/>
        </w:rPr>
        <w:t>Section 18. Fences and Walls.</w:t>
      </w:r>
    </w:p>
    <w:p w14:paraId="4CDB8A65" w14:textId="77777777" w:rsidR="000D0CF9" w:rsidRPr="000D0CF9" w:rsidRDefault="000D0CF9" w:rsidP="000D0CF9">
      <w:r w:rsidRPr="000D0CF9">
        <w:t>Except for walls constructed by Declarant, there shall be no fence or wall permitted on any Lot unless it meets the requirements below and has been approved by the ARB as to size, material, color, location, etc. Landscape buffers may be required by the ARB on the outside of any fences and walls. All fences must be wood, vinyl, or color coated chain link and installed with the posts and supports on the inside. No fence or wall may be constructed in the following areas of any Lot: (a) between the street along the front of the Dwelling and a straight line being the extensions of the surface of the furthest set back portion of the front side of the Dwelling to each of the two side lot lines; (b) between the street facing a side of the Dwelling and a straight line being the extension of the surface of the furthest set back portion of the side of the Dwelling to the rear lot line; or (c) in any drainage or landscape easement area shown on any plat of the Property. Notwithstanding anything herein to the contrary, so long as Declarant or builders designated by Declarant maintain any model homes within the Property, they shall have the right to fence all or any part of any Lots being used for parking for the term of such use.</w:t>
      </w:r>
    </w:p>
    <w:p w14:paraId="1D591EFC" w14:textId="77777777" w:rsidR="000D0CF9" w:rsidRPr="000D0CF9" w:rsidRDefault="000D0CF9" w:rsidP="000D0CF9">
      <w:r w:rsidRPr="000D0CF9">
        <w:rPr>
          <w:b/>
          <w:bCs/>
        </w:rPr>
        <w:t>Section 19. Yard Accessories and Play Structures.</w:t>
      </w:r>
    </w:p>
    <w:p w14:paraId="7F06584C" w14:textId="77777777" w:rsidR="000D0CF9" w:rsidRDefault="000D0CF9" w:rsidP="000D0CF9">
      <w:r w:rsidRPr="000D0CF9">
        <w:t xml:space="preserve">All yard accessories and play structures, including basketball hoops or backboards and any other fixed games, shall be located at the side or rear of the Dwelling, except that, in the case of Dwelling(s) on corner Lots, such accessories and structures shall be restricted to the sideyard furthest from the side street and to that portion of the rear yard which is no closer to the side street </w:t>
      </w:r>
      <w:r w:rsidRPr="000D0CF9">
        <w:lastRenderedPageBreak/>
        <w:t>than a fence would be permitted to be located under Subsection 18(b), above. Basketball structures, either permanently mounted to Dwelling above the garage or mounted to a permanent pole, will be allowed only under the following conditions:</w:t>
      </w:r>
    </w:p>
    <w:p w14:paraId="26F4B202" w14:textId="77777777" w:rsidR="00235C0C" w:rsidRPr="00235C0C" w:rsidRDefault="00235C0C" w:rsidP="00235C0C">
      <w:pPr>
        <w:numPr>
          <w:ilvl w:val="0"/>
          <w:numId w:val="14"/>
        </w:numPr>
      </w:pPr>
      <w:r w:rsidRPr="00235C0C">
        <w:t>basketball hoops and structures must be well-maintained;</w:t>
      </w:r>
    </w:p>
    <w:p w14:paraId="145DCE52" w14:textId="77777777" w:rsidR="00235C0C" w:rsidRPr="00235C0C" w:rsidRDefault="00235C0C" w:rsidP="00235C0C">
      <w:pPr>
        <w:numPr>
          <w:ilvl w:val="0"/>
          <w:numId w:val="14"/>
        </w:numPr>
      </w:pPr>
      <w:r w:rsidRPr="00235C0C">
        <w:t>backboards must be transparent or white, NBA approved, with a limit of two colors of trim;</w:t>
      </w:r>
    </w:p>
    <w:p w14:paraId="6DC0E03A" w14:textId="77777777" w:rsidR="00235C0C" w:rsidRPr="00235C0C" w:rsidRDefault="00235C0C" w:rsidP="00235C0C">
      <w:pPr>
        <w:numPr>
          <w:ilvl w:val="0"/>
          <w:numId w:val="14"/>
        </w:numPr>
      </w:pPr>
      <w:r w:rsidRPr="00235C0C">
        <w:t>nets are limited to white nylon; and</w:t>
      </w:r>
    </w:p>
    <w:p w14:paraId="1B66F301" w14:textId="77777777" w:rsidR="00235C0C" w:rsidRPr="00235C0C" w:rsidRDefault="00235C0C" w:rsidP="00235C0C">
      <w:pPr>
        <w:numPr>
          <w:ilvl w:val="0"/>
          <w:numId w:val="14"/>
        </w:numPr>
      </w:pPr>
      <w:r w:rsidRPr="00235C0C">
        <w:t>the location of the basketball hoop and structure must first be approved by the ARB.</w:t>
      </w:r>
    </w:p>
    <w:p w14:paraId="5785306C" w14:textId="77777777" w:rsidR="00235C0C" w:rsidRPr="00235C0C" w:rsidRDefault="00235C0C" w:rsidP="00235C0C">
      <w:r w:rsidRPr="00235C0C">
        <w:t>If pole-mounted, the pole must be metal, either black or galvanized and permanently mounted into the ground with a concrete base. No permanent basketball structures may be placed in any side yard.</w:t>
      </w:r>
    </w:p>
    <w:p w14:paraId="2B9F8EE1" w14:textId="77777777" w:rsidR="00235C0C" w:rsidRPr="00235C0C" w:rsidRDefault="00235C0C" w:rsidP="00235C0C">
      <w:r w:rsidRPr="00235C0C">
        <w:rPr>
          <w:b/>
          <w:bCs/>
        </w:rPr>
        <w:t>Section 20. Use; Rentals.</w:t>
      </w:r>
    </w:p>
    <w:p w14:paraId="233919F1" w14:textId="77777777" w:rsidR="00235C0C" w:rsidRPr="00235C0C" w:rsidRDefault="00235C0C" w:rsidP="00235C0C">
      <w:r w:rsidRPr="00235C0C">
        <w:t>Lots shall be used for single family residential purposes only; provided, however, there shall be no prohibition or minimum time period imposed on the lease or rental of any Lot or Dwelling. Lots and Dwellings may be rented for any length of time without restriction, including by way of example short term rentals of one month or less, subject to governmental restrictions.</w:t>
      </w:r>
    </w:p>
    <w:p w14:paraId="60A501F9" w14:textId="77777777" w:rsidR="00235C0C" w:rsidRPr="00235C0C" w:rsidRDefault="00235C0C" w:rsidP="00235C0C">
      <w:r w:rsidRPr="00235C0C">
        <w:rPr>
          <w:b/>
          <w:bCs/>
        </w:rPr>
        <w:t>Section 21. Pools.</w:t>
      </w:r>
    </w:p>
    <w:p w14:paraId="35499BFA" w14:textId="77777777" w:rsidR="00235C0C" w:rsidRPr="00235C0C" w:rsidRDefault="00235C0C" w:rsidP="00235C0C">
      <w:r w:rsidRPr="00235C0C">
        <w:t>Swimming pools may not be located in the front or side yard of any Lot, nor nearer than the Dwelling to any side street lot line.</w:t>
      </w:r>
    </w:p>
    <w:p w14:paraId="63F19C96" w14:textId="77777777" w:rsidR="00235C0C" w:rsidRPr="00235C0C" w:rsidRDefault="00235C0C" w:rsidP="00235C0C">
      <w:r w:rsidRPr="00235C0C">
        <w:rPr>
          <w:b/>
          <w:bCs/>
        </w:rPr>
        <w:t>Section 22. Dwellings.</w:t>
      </w:r>
    </w:p>
    <w:p w14:paraId="47110D5E" w14:textId="77777777" w:rsidR="00235C0C" w:rsidRPr="00235C0C" w:rsidRDefault="00235C0C" w:rsidP="00235C0C">
      <w:r w:rsidRPr="00235C0C">
        <w:t>(a) No Dwelling shall contain less than sixteen hundred (1600) square feet of air conditioned area under roof, exclusive of screened area, open porches, terraces, patios and garage.</w:t>
      </w:r>
    </w:p>
    <w:p w14:paraId="743AB80C" w14:textId="77777777" w:rsidR="00235C0C" w:rsidRPr="00235C0C" w:rsidRDefault="00235C0C" w:rsidP="00235C0C">
      <w:r w:rsidRPr="00235C0C">
        <w:t>(b) Each Dwelling shall have an attached fully enclosed garage, capable of housing not less than two (2) standard sized automobiles, which shall not be enclosed for use as a living area.</w:t>
      </w:r>
    </w:p>
    <w:p w14:paraId="0BB38997" w14:textId="77777777" w:rsidR="00235C0C" w:rsidRPr="00235C0C" w:rsidRDefault="00235C0C" w:rsidP="00235C0C">
      <w:r w:rsidRPr="00235C0C">
        <w:t>(c) Setbacks for Dwellings shall be as permitted by the controlling governmental entity.</w:t>
      </w:r>
    </w:p>
    <w:p w14:paraId="01B2289F" w14:textId="77777777" w:rsidR="00235C0C" w:rsidRPr="00235C0C" w:rsidRDefault="00235C0C" w:rsidP="00235C0C">
      <w:r w:rsidRPr="00235C0C">
        <w:t>(d) No Dwelling shall exceed two (2) stories in height.</w:t>
      </w:r>
    </w:p>
    <w:p w14:paraId="2ACD092B" w14:textId="77777777" w:rsidR="00235C0C" w:rsidRPr="00235C0C" w:rsidRDefault="00235C0C" w:rsidP="00235C0C">
      <w:r w:rsidRPr="00235C0C">
        <w:t>(e) Except as permitted pursuant to Section 13 or by the ARB, no projections of any type other than chimneys, skylights and vent stacks shall be placed or permitted to remain above any roof of the Dwelling.</w:t>
      </w:r>
    </w:p>
    <w:p w14:paraId="16E59350" w14:textId="77777777" w:rsidR="00235C0C" w:rsidRPr="00235C0C" w:rsidRDefault="00235C0C" w:rsidP="00235C0C">
      <w:r w:rsidRPr="00235C0C">
        <w:t>(f) No Dwelling shall have exposed structural block on its front elevation.</w:t>
      </w:r>
    </w:p>
    <w:p w14:paraId="005122A2" w14:textId="77777777" w:rsidR="00235C0C" w:rsidRPr="00235C0C" w:rsidRDefault="00235C0C" w:rsidP="00235C0C">
      <w:r w:rsidRPr="00235C0C">
        <w:t>(g) All driveways shall be constructed of solid concrete or decorative pavers approved by the ARB.</w:t>
      </w:r>
    </w:p>
    <w:p w14:paraId="43AA47AA" w14:textId="77777777" w:rsidR="00235C0C" w:rsidRPr="00235C0C" w:rsidRDefault="00235C0C" w:rsidP="00235C0C">
      <w:r w:rsidRPr="00235C0C">
        <w:t>(h) All oil tanks, soft water tanks, wood piles, water softeners, well pumps, sprinkler pumps, pool and spa equipment and heaters, and other or similar mechanical fixtures and equipment, shall be screened or located so as not to be visible from a street or other Lot. This provision shall not apply to central air conditioning compressor units (see Section 11).</w:t>
      </w:r>
    </w:p>
    <w:p w14:paraId="768C220B" w14:textId="77777777" w:rsidR="00235C0C" w:rsidRPr="00235C0C" w:rsidRDefault="00235C0C" w:rsidP="00235C0C">
      <w:r w:rsidRPr="00235C0C">
        <w:lastRenderedPageBreak/>
        <w:t>(i) All Lots shall have fully sodded front and side lawns except in approved landscape or retained natural areas. All areas of each Lot not covered by building improvements or included within approved gardens and natural areas shall be sodded with Bahia or St. Augustine grass prior to occupancy of the Dwelling on that Lot.</w:t>
      </w:r>
    </w:p>
    <w:p w14:paraId="7902EDB0" w14:textId="77777777" w:rsidR="00235C0C" w:rsidRPr="00235C0C" w:rsidRDefault="00235C0C" w:rsidP="00235C0C">
      <w:r w:rsidRPr="00235C0C">
        <w:rPr>
          <w:b/>
          <w:bCs/>
        </w:rPr>
        <w:t>Section 23. Landscaping.</w:t>
      </w:r>
    </w:p>
    <w:p w14:paraId="00657626" w14:textId="77777777" w:rsidR="00235C0C" w:rsidRPr="00235C0C" w:rsidRDefault="00235C0C" w:rsidP="00235C0C">
      <w:r w:rsidRPr="00235C0C">
        <w:t>All Lots shall have fully sodded front and side lawns except in approved landscape or retained natural areas. All areas of each Lot not covered by building improvements or included within approved gardens and natural areas shall be sodded with Bahia or St. Augustine grass prior to occupancy of the Dwelling on that Lot.</w:t>
      </w:r>
    </w:p>
    <w:p w14:paraId="4F7230FF" w14:textId="77777777" w:rsidR="00235C0C" w:rsidRPr="00235C0C" w:rsidRDefault="00235C0C" w:rsidP="00235C0C">
      <w:r w:rsidRPr="00235C0C">
        <w:rPr>
          <w:b/>
          <w:bCs/>
        </w:rPr>
        <w:t>Section 24. Collection.</w:t>
      </w:r>
    </w:p>
    <w:p w14:paraId="6ACE9262" w14:textId="77777777" w:rsidR="00235C0C" w:rsidRPr="00235C0C" w:rsidRDefault="00235C0C" w:rsidP="00235C0C">
      <w:r w:rsidRPr="00235C0C">
        <w:t>All garbage and refuse shall be placed for pickup not earlier than the evening preceding pickup, and all containers for garbage and refuse shall be returned no later than the evening of pickup to their normal, hidden location. Except for normal construction debris, on any Lot during the course of construction of the Dwelling, no weeds, garbage, refuse or debris of any kind shall be placed or permitted to accumulate upon any portion of the Property.</w:t>
      </w:r>
    </w:p>
    <w:p w14:paraId="11D2A979" w14:textId="77777777" w:rsidR="00235C0C" w:rsidRPr="00235C0C" w:rsidRDefault="00235C0C" w:rsidP="00235C0C">
      <w:r w:rsidRPr="00235C0C">
        <w:rPr>
          <w:b/>
          <w:bCs/>
        </w:rPr>
        <w:t>Section 25. Pumping or Draining.</w:t>
      </w:r>
    </w:p>
    <w:p w14:paraId="59BC41C6" w14:textId="77777777" w:rsidR="00235C0C" w:rsidRPr="00235C0C" w:rsidRDefault="00235C0C" w:rsidP="00235C0C">
      <w:r w:rsidRPr="00235C0C">
        <w:t>The Owner of any Lot which includes or is adjacent to any pond, creek, bay head, or other body of water shall not reduce the depth or size of said body of water by pumping or draining therefrom.</w:t>
      </w:r>
    </w:p>
    <w:p w14:paraId="26343953" w14:textId="77777777" w:rsidR="00235C0C" w:rsidRPr="00235C0C" w:rsidRDefault="00235C0C" w:rsidP="00235C0C">
      <w:r w:rsidRPr="00235C0C">
        <w:rPr>
          <w:b/>
          <w:bCs/>
        </w:rPr>
        <w:t>Section 26. Ramps.</w:t>
      </w:r>
    </w:p>
    <w:p w14:paraId="3C87EA50" w14:textId="77777777" w:rsidR="00235C0C" w:rsidRPr="00235C0C" w:rsidRDefault="00235C0C" w:rsidP="00235C0C">
      <w:r w:rsidRPr="00235C0C">
        <w:t>No skateboard or bicycle ramp or similar structure shall be permanently installed or maintained overnight on any portion of any Lot located forward of the rear wall of the Dwelling or adjacent to any side street.</w:t>
      </w:r>
    </w:p>
    <w:p w14:paraId="4534CBA4" w14:textId="77777777" w:rsidR="00235C0C" w:rsidRPr="00235C0C" w:rsidRDefault="00235C0C" w:rsidP="00235C0C">
      <w:r w:rsidRPr="00235C0C">
        <w:rPr>
          <w:b/>
          <w:bCs/>
        </w:rPr>
        <w:t>Section 27. Declarant Reservation.</w:t>
      </w:r>
    </w:p>
    <w:p w14:paraId="15751E7C" w14:textId="77777777" w:rsidR="00235C0C" w:rsidRPr="00235C0C" w:rsidRDefault="00235C0C" w:rsidP="00235C0C">
      <w:r w:rsidRPr="00235C0C">
        <w:t>Any provision of this Declaration to the contrary notwithstanding, until Declarant has completed all of the contemplated improvements and closed the sales of all of the Lots, neither the Owners nor the Association shall interfere with the completion of Declarant's planned improvements and the sale of the Lots. Declarant may make such lawful use of the unsold Lots and the Common Property, without charge, as may facilitate such completion and sale, including, but not limited to, maintenance of sales and construction trailers and offices, the showing of the Lots and the display of signs and the use of Lots for vehicular parking. Without limiting the generality of the foregoing, except only when the express provisions of this Declaration prohibit the Declarant from taking a particular action, nothing in this Declaration shall be understood or construed to prevent or prohibit Declarant from any of the following:</w:t>
      </w:r>
    </w:p>
    <w:p w14:paraId="491F2E99" w14:textId="77777777" w:rsidR="00235C0C" w:rsidRPr="00235C0C" w:rsidRDefault="00235C0C" w:rsidP="00235C0C">
      <w:r w:rsidRPr="00235C0C">
        <w:t xml:space="preserve">(a) Doing on any property owned by it whatever it determines to be necessary or advisable in connection with the completion of the development of the Property, including without limitation, the alteration of its construction plans and designs as Declarant deems advisable in the course of development. (All models or sketches showing plans for future development of the Property, as </w:t>
      </w:r>
      <w:r w:rsidRPr="00235C0C">
        <w:lastRenderedPageBreak/>
        <w:t>some may be expanded, may be modified by the Declarant at any time and from time to time, without notice); or</w:t>
      </w:r>
    </w:p>
    <w:p w14:paraId="4C4B7C39" w14:textId="77777777" w:rsidR="00235C0C" w:rsidRPr="00235C0C" w:rsidRDefault="00235C0C" w:rsidP="00235C0C">
      <w:r w:rsidRPr="00235C0C">
        <w:t>(b) Erecting, constructing and maintaining on any property owned or controlled by Declarant such structures as may be reasonably necessary for the conduct of its business of completing said development and establishing the Property as a community and disposing of the same by sale, lease or otherwise; or</w:t>
      </w:r>
    </w:p>
    <w:p w14:paraId="06E96BFB" w14:textId="77777777" w:rsidR="00235C0C" w:rsidRPr="00235C0C" w:rsidRDefault="00235C0C" w:rsidP="00235C0C">
      <w:r w:rsidRPr="00235C0C">
        <w:t>(c) Conducting on any property owned or controlled by Declarant, its business of developing, subdividing, grading and constructing improvements in the Property and of disposing of Lots therein by sale, lease or otherwise; or</w:t>
      </w:r>
    </w:p>
    <w:p w14:paraId="43E0246C" w14:textId="77777777" w:rsidR="00235C0C" w:rsidRPr="00235C0C" w:rsidRDefault="00235C0C" w:rsidP="00235C0C">
      <w:r w:rsidRPr="00235C0C">
        <w:t>(d) Determining in its sole discretion the nature of any type of improvements to be constructed on the Property; or</w:t>
      </w:r>
    </w:p>
    <w:p w14:paraId="08E20B78" w14:textId="77777777" w:rsidR="00235C0C" w:rsidRPr="00235C0C" w:rsidRDefault="00235C0C" w:rsidP="00235C0C">
      <w:r w:rsidRPr="00235C0C">
        <w:t>(e) Installing on any property owned or controlled by Declarant any type of sign; or</w:t>
      </w:r>
    </w:p>
    <w:p w14:paraId="62DEB1F7" w14:textId="77777777" w:rsidR="00235C0C" w:rsidRPr="00235C0C" w:rsidRDefault="00235C0C" w:rsidP="00235C0C">
      <w:r w:rsidRPr="00235C0C">
        <w:t>(f) Filing Supplemental Declarations which modify or amend this Declaration, which add or withdraw Additional Property as provided in this Declaration, or otherwise limit or impair the Declarant from effecting any action which may be required of Declarant by the County or any other federal, state or local governmental or quasi-governmental agency in connection with the development and continuing operation of the Property; or</w:t>
      </w:r>
    </w:p>
    <w:p w14:paraId="145E337D" w14:textId="77777777" w:rsidR="00235C0C" w:rsidRPr="00235C0C" w:rsidRDefault="00235C0C" w:rsidP="00235C0C">
      <w:r w:rsidRPr="00235C0C">
        <w:t>(g) Modifying, changing, re-configuring, removing or otherwise altering any improvements located on the Common Property or utilizing all or portions of the Common Property for construction access or staging (provided that same does not impair existing access or utility services to the Lots); or</w:t>
      </w:r>
    </w:p>
    <w:p w14:paraId="7CEA0551" w14:textId="77777777" w:rsidR="00235C0C" w:rsidRPr="00235C0C" w:rsidRDefault="00235C0C" w:rsidP="00235C0C">
      <w:r w:rsidRPr="00235C0C">
        <w:t>(h) Causing utilities to be available to all portions of the Property, including but not limited to, the granting of easements and rights of way as may be necessary to locate, install and maintain facilities and connections.</w:t>
      </w:r>
    </w:p>
    <w:p w14:paraId="38DAFC7F" w14:textId="77777777" w:rsidR="00235C0C" w:rsidRPr="00235C0C" w:rsidRDefault="00235C0C" w:rsidP="00235C0C">
      <w:r w:rsidRPr="00235C0C">
        <w:rPr>
          <w:b/>
          <w:bCs/>
        </w:rPr>
        <w:t>Section 28. Conservation Tracts.</w:t>
      </w:r>
    </w:p>
    <w:p w14:paraId="44156895" w14:textId="77777777" w:rsidR="00235C0C" w:rsidRPr="00235C0C" w:rsidRDefault="00235C0C" w:rsidP="00235C0C">
      <w:r w:rsidRPr="00235C0C">
        <w:t>If any conservation easement(s) are specifically designated as such on any plat of the Property, then, except for those alterations made by Declarant and those additional alterations which may be permitted by applicable governmental authorities and the ARB, there shall be no further clearing, construction, grading or alteration of those tracts.</w:t>
      </w:r>
    </w:p>
    <w:p w14:paraId="0459EACF" w14:textId="77777777" w:rsidR="00235C0C" w:rsidRPr="00235C0C" w:rsidRDefault="00235C0C" w:rsidP="00235C0C">
      <w:r w:rsidRPr="00235C0C">
        <w:rPr>
          <w:b/>
          <w:bCs/>
        </w:rPr>
        <w:t>Section 29. Mailboxes.</w:t>
      </w:r>
    </w:p>
    <w:p w14:paraId="0891B00A" w14:textId="77777777" w:rsidR="00235C0C" w:rsidRPr="00235C0C" w:rsidRDefault="00235C0C" w:rsidP="00235C0C">
      <w:r w:rsidRPr="00235C0C">
        <w:t>Community mailboxes may be provided by the U.S. Post Office and individual mailboxes on each Lot shall be prohibited while community mailboxes are utilized by the U.S. Post Office. If community mailboxes are not provided, each Owner shall install a U.S. Postal Service-approved mailbox.</w:t>
      </w:r>
    </w:p>
    <w:p w14:paraId="581B22E2" w14:textId="77777777" w:rsidR="00235C0C" w:rsidRPr="00235C0C" w:rsidRDefault="00235C0C" w:rsidP="00235C0C">
      <w:r w:rsidRPr="00235C0C">
        <w:rPr>
          <w:b/>
          <w:bCs/>
        </w:rPr>
        <w:t>Section 30. Security Bars.</w:t>
      </w:r>
    </w:p>
    <w:p w14:paraId="24161B3C" w14:textId="77777777" w:rsidR="00235C0C" w:rsidRPr="00235C0C" w:rsidRDefault="00235C0C" w:rsidP="00235C0C">
      <w:r w:rsidRPr="00235C0C">
        <w:t>No security bar system may be installed on any window or door of any Dwelling in the Property.</w:t>
      </w:r>
    </w:p>
    <w:p w14:paraId="7F1F8C2F" w14:textId="77777777" w:rsidR="00235C0C" w:rsidRPr="00235C0C" w:rsidRDefault="00235C0C" w:rsidP="00235C0C">
      <w:r w:rsidRPr="00235C0C">
        <w:rPr>
          <w:b/>
          <w:bCs/>
        </w:rPr>
        <w:t>Section 31. Variances.</w:t>
      </w:r>
    </w:p>
    <w:p w14:paraId="7851DA89" w14:textId="77777777" w:rsidR="00235C0C" w:rsidRPr="00235C0C" w:rsidRDefault="00235C0C" w:rsidP="00235C0C">
      <w:r w:rsidRPr="00235C0C">
        <w:lastRenderedPageBreak/>
        <w:t>The Board of Directors of the Association shall have the right and power to grant variances from the provisions of this Article IX and from the Association's rules and regulations for good cause shown, as determined in the reasonable discretion of the Board. No variance granted as aforesaid shall alter, waive or impair the operation or effect of the provisions of this Article IX in any instance in which such variance is not granted.</w:t>
      </w:r>
    </w:p>
    <w:p w14:paraId="7739B686" w14:textId="77777777" w:rsidR="00235C0C" w:rsidRPr="00235C0C" w:rsidRDefault="00235C0C" w:rsidP="00235C0C">
      <w:pPr>
        <w:rPr>
          <w:b/>
          <w:bCs/>
        </w:rPr>
      </w:pPr>
      <w:r w:rsidRPr="00235C0C">
        <w:rPr>
          <w:b/>
          <w:bCs/>
        </w:rPr>
        <w:t>Article X</w:t>
      </w:r>
    </w:p>
    <w:p w14:paraId="7C1C1D26" w14:textId="77777777" w:rsidR="00235C0C" w:rsidRPr="00235C0C" w:rsidRDefault="00235C0C" w:rsidP="00235C0C">
      <w:pPr>
        <w:rPr>
          <w:b/>
          <w:bCs/>
        </w:rPr>
      </w:pPr>
      <w:r w:rsidRPr="00235C0C">
        <w:rPr>
          <w:b/>
          <w:bCs/>
        </w:rPr>
        <w:t>ADDITIONAL COVENANTS AND RESTRICTIONS</w:t>
      </w:r>
    </w:p>
    <w:p w14:paraId="5D973F5A" w14:textId="77777777" w:rsidR="00235C0C" w:rsidRPr="00235C0C" w:rsidRDefault="00235C0C" w:rsidP="00235C0C">
      <w:r w:rsidRPr="00235C0C">
        <w:t>No Owner may impose any additional covenants or restrictions on any part of the Property without the prior written approval of Declarant, for so long as Declarant owns any Lots, and thereafter without the prior written approval of the Board.</w:t>
      </w:r>
    </w:p>
    <w:p w14:paraId="0E6645FA" w14:textId="77777777" w:rsidR="00235C0C" w:rsidRPr="00235C0C" w:rsidRDefault="00235C0C" w:rsidP="00235C0C">
      <w:pPr>
        <w:rPr>
          <w:b/>
          <w:bCs/>
        </w:rPr>
      </w:pPr>
      <w:r w:rsidRPr="00235C0C">
        <w:rPr>
          <w:b/>
          <w:bCs/>
        </w:rPr>
        <w:t>Article XI</w:t>
      </w:r>
    </w:p>
    <w:p w14:paraId="049738FA" w14:textId="77777777" w:rsidR="00235C0C" w:rsidRPr="00235C0C" w:rsidRDefault="00235C0C" w:rsidP="00235C0C">
      <w:pPr>
        <w:rPr>
          <w:b/>
          <w:bCs/>
        </w:rPr>
      </w:pPr>
      <w:r w:rsidRPr="00235C0C">
        <w:rPr>
          <w:b/>
          <w:bCs/>
        </w:rPr>
        <w:t>AMENDMENT</w:t>
      </w:r>
    </w:p>
    <w:p w14:paraId="3871884B" w14:textId="77777777" w:rsidR="00235C0C" w:rsidRPr="00235C0C" w:rsidRDefault="00235C0C" w:rsidP="00235C0C">
      <w:r w:rsidRPr="00235C0C">
        <w:t>The holders of at least two-thirds (2/3) of the votes in the Association (without regard to class) may change or amend any provision hereof, either (1) by executing a written instrument in recordable form setting forth such amendment, or (2) by causing a certified copy of a duly adopted resolution of the Owners to be prepared, and having the same recorded in the Public Records of Polk County. Any proposed amendment may be initiated by Declarant, the Association, or petition signed by ten percent (10%) of the Owners. If a proposed amendment is to be adopted by vote, a written copy of the proposed amendment shall be furnished to each Owner at least thirty (30) days but not more than ninety (90) days prior to the meeting to discuss the proposed amendment. If adopted by vote, the affirmative vote required for adoption shall be two-thirds (2/3) of the votes of the Members (without regard to class) cast in person or by proxy at a meeting duly called, and the recorded certificate shall contain a recitation that notice was given as above set forth and said recitation shall be conclusive as to all parties, and all parties of any nature whatsoever shall have full right to rely upon said recitation in such recorded certificate.</w:t>
      </w:r>
    </w:p>
    <w:p w14:paraId="768664EF" w14:textId="77777777" w:rsidR="00235C0C" w:rsidRPr="00235C0C" w:rsidRDefault="00235C0C" w:rsidP="00235C0C">
      <w:r w:rsidRPr="00235C0C">
        <w:t>The amendment shall be effective upon recordation of the executed amendment, or the certified copy of the duly adopted resolution, among the Public Records of Polk County.</w:t>
      </w:r>
    </w:p>
    <w:p w14:paraId="1CDB0DCD" w14:textId="77777777" w:rsidR="00235C0C" w:rsidRPr="00235C0C" w:rsidRDefault="00235C0C" w:rsidP="00235C0C">
      <w:pPr>
        <w:rPr>
          <w:b/>
          <w:bCs/>
        </w:rPr>
      </w:pPr>
      <w:r w:rsidRPr="00235C0C">
        <w:rPr>
          <w:b/>
          <w:bCs/>
        </w:rPr>
        <w:t>Article XII</w:t>
      </w:r>
    </w:p>
    <w:p w14:paraId="1AAD3762" w14:textId="77777777" w:rsidR="00235C0C" w:rsidRPr="00235C0C" w:rsidRDefault="00235C0C" w:rsidP="00235C0C">
      <w:pPr>
        <w:rPr>
          <w:b/>
          <w:bCs/>
        </w:rPr>
      </w:pPr>
      <w:r w:rsidRPr="00235C0C">
        <w:rPr>
          <w:b/>
          <w:bCs/>
        </w:rPr>
        <w:t>HUD/FHA/VA AND DISTRICT APPROVAL RIGHTS</w:t>
      </w:r>
    </w:p>
    <w:p w14:paraId="02327024" w14:textId="77777777" w:rsidR="00235C0C" w:rsidRPr="00235C0C" w:rsidRDefault="00235C0C" w:rsidP="00235C0C">
      <w:r w:rsidRPr="00235C0C">
        <w:t xml:space="preserve">Notwithstanding anything in this Declaration to the contrary, as long as there exists a Class "B" membership, if any one or more of HUD, FHA or VA requires approval or consent by it or them to annexation of Additional Property, any merger or consolidation involving the Association, the placing of any mortgage lien on the Common Property, dedication to the public of any Common Property, any amendment of this Declaration, or dissolution of the Association, by any one or more of said agencies as a condition of making, insuring or purchasing loans on Dwellings in the Property, and any such loan has been approved, insured or purchased by the applicable agency at the time of the proposed annexation, merger, consolidation, mortgaging, dedication, amendment or dissolution, then the required consent or approval shall be obtained. In addition, any amendment to this Declaration of Covenants, Conditions and Restrictions which alters the Surface Water </w:t>
      </w:r>
      <w:r w:rsidRPr="00235C0C">
        <w:lastRenderedPageBreak/>
        <w:t>Management System Facilities beyond maintenance in its original condition, including the surface water management portions of the Common Property, must have the prior approval of the District. The District shall have the right to take enforcement measures, including a civil action for injunction and/or penalties, against the Association to compel it to correct any outstanding problems with the Surface Water Management Systems Facilities of the Property. This Declaration may not be amended without the prior written consent of the District if such amendment would change any of the provisions of this Declaration governing or affecting the operation, maintenance or repair of the Surface Water Management System Facilities for the Property.</w:t>
      </w:r>
    </w:p>
    <w:p w14:paraId="6404B7C5" w14:textId="77777777" w:rsidR="00235C0C" w:rsidRPr="00235C0C" w:rsidRDefault="00235C0C" w:rsidP="00235C0C">
      <w:pPr>
        <w:rPr>
          <w:b/>
          <w:bCs/>
        </w:rPr>
      </w:pPr>
      <w:r w:rsidRPr="00235C0C">
        <w:rPr>
          <w:b/>
          <w:bCs/>
        </w:rPr>
        <w:t>Article XIII</w:t>
      </w:r>
    </w:p>
    <w:p w14:paraId="240ADE3B" w14:textId="77777777" w:rsidR="00235C0C" w:rsidRPr="00235C0C" w:rsidRDefault="00235C0C" w:rsidP="00235C0C">
      <w:pPr>
        <w:rPr>
          <w:b/>
          <w:bCs/>
        </w:rPr>
      </w:pPr>
      <w:r w:rsidRPr="00235C0C">
        <w:rPr>
          <w:b/>
          <w:bCs/>
        </w:rPr>
        <w:t>DURATION AND TERMINATION</w:t>
      </w:r>
    </w:p>
    <w:p w14:paraId="4FFC49DC" w14:textId="77777777" w:rsidR="00235C0C" w:rsidRPr="00235C0C" w:rsidRDefault="00235C0C" w:rsidP="00235C0C">
      <w:r w:rsidRPr="00235C0C">
        <w:t>This Declaration shall run with the land and shall endure to the benefit of and be enforceable by Declarant, the Association and any Owner, and their respective legal representatives, heirs, successors and assigns, for a term of thirty (30) years from the date this Declaration is recorded in the Public Records, after which time this Declaration and each Supplemental Declaration shall be automatically extended for successive periods of ten (10) years, unless prior to the commencement of any 10-year extension period an instrument signed by the Owners of eighty percent (80%) of the Lots and agreeing to terminate this Declaration is recorded in the Public Records of Polk County.</w:t>
      </w:r>
    </w:p>
    <w:p w14:paraId="1CAA6141" w14:textId="77777777" w:rsidR="00235C0C" w:rsidRPr="00235C0C" w:rsidRDefault="00235C0C" w:rsidP="00235C0C">
      <w:pPr>
        <w:rPr>
          <w:b/>
          <w:bCs/>
        </w:rPr>
      </w:pPr>
      <w:r w:rsidRPr="00235C0C">
        <w:rPr>
          <w:b/>
          <w:bCs/>
        </w:rPr>
        <w:t>Article XIV</w:t>
      </w:r>
    </w:p>
    <w:p w14:paraId="4F61B668" w14:textId="77777777" w:rsidR="00235C0C" w:rsidRPr="00235C0C" w:rsidRDefault="00235C0C" w:rsidP="00235C0C">
      <w:pPr>
        <w:rPr>
          <w:b/>
          <w:bCs/>
        </w:rPr>
      </w:pPr>
      <w:r w:rsidRPr="00235C0C">
        <w:rPr>
          <w:b/>
          <w:bCs/>
        </w:rPr>
        <w:t>ENFORCEMENT</w:t>
      </w:r>
    </w:p>
    <w:p w14:paraId="729F8BAB" w14:textId="77777777" w:rsidR="00235C0C" w:rsidRPr="00235C0C" w:rsidRDefault="00235C0C" w:rsidP="00235C0C">
      <w:r w:rsidRPr="00235C0C">
        <w:rPr>
          <w:b/>
          <w:bCs/>
        </w:rPr>
        <w:t>Section 1. Compliance by Owners.</w:t>
      </w:r>
    </w:p>
    <w:p w14:paraId="6DBE21CB" w14:textId="77777777" w:rsidR="00235C0C" w:rsidRPr="00235C0C" w:rsidRDefault="00235C0C" w:rsidP="00235C0C">
      <w:r w:rsidRPr="00235C0C">
        <w:t>Every Owner and all guests, tenants and invitees of any Member, shall comply with the restrictions and covenants set forth herein, and any and all rules and regulations which from time to time may be adopted by the Board of Directors of the Association.</w:t>
      </w:r>
    </w:p>
    <w:p w14:paraId="3223608F" w14:textId="77777777" w:rsidR="00235C0C" w:rsidRPr="00235C0C" w:rsidRDefault="00235C0C" w:rsidP="00235C0C">
      <w:r w:rsidRPr="00235C0C">
        <w:rPr>
          <w:b/>
          <w:bCs/>
        </w:rPr>
        <w:t>Section 2. Enforcement.</w:t>
      </w:r>
    </w:p>
    <w:p w14:paraId="123C1283" w14:textId="77777777" w:rsidR="00235C0C" w:rsidRPr="00235C0C" w:rsidRDefault="00235C0C" w:rsidP="00235C0C">
      <w:r w:rsidRPr="00235C0C">
        <w:t xml:space="preserve">Failure of an Owner or that Owner's tenants, licensees, invitees and guests to comply with such restrictions, covenants or rules and regulations shall be grounds for immediate action which may include, without limitation, an action to recover sums due for damages, injunctive relief, or any combination thereof. The Association shall have the right to suspend the rights of use of the Common Property (except for legal access and utilities) of defaulting Owners. The offending Owner shall be responsible for all costs of enforcement including attorneys' fees actually incurred and court costs. If any person shall violate or attempt to violate this Declaration, it shall be lawful for Declarant, any Owner, or the Association: (a) to prosecute proceedings for the recovery of damages against those so violating or attempting to violate this Declaration; (b) to maintain a proceeding in any court of competent jurisdiction against those so violating or attempting to violate this Declaration, for the purpose of preventing or enjoining all or any such violations or attempted violations; or (c) to maintain a proceeding for any other equitable or legal recourse or remedy available at law or in equity. In addition, whenever there shall have been built or there shall exist on any Lot any structure, thing or condition which violates this Declaration, Declarant or the </w:t>
      </w:r>
      <w:r w:rsidRPr="00235C0C">
        <w:lastRenderedPageBreak/>
        <w:t>Association (but not any Owner) shall have the right, but not the obligation, to enter upon the Lot where such violation exists and summarily to abate and remove the same, all at the expense of the Owner of such Lot, which expense shall constitute an individual assessment to be treated and collected as set forth in Article VI, and such entry and abatement or removal shall not be deemed a trespass or make Declarant or Association, or the agents or employees of either, liable for any damages on account thereof. The remedies contained in this provision shall be cumulative of all other remedies now or hereafter provided by law or this Declaration. The failure of Declarant, the Association, or an Owner to enforce any covenant, restriction, obligation, right, power, privilege or reservation herein contained, however long continued, shall in no event be deemed a waiver of the right to enforce the same thereafter as to the same breach or violation, or as to any other breach or violation occurring prior or subsequent thereto.</w:t>
      </w:r>
    </w:p>
    <w:p w14:paraId="259EE6C9" w14:textId="77777777" w:rsidR="00235C0C" w:rsidRPr="00235C0C" w:rsidRDefault="00235C0C" w:rsidP="00235C0C">
      <w:r w:rsidRPr="00235C0C">
        <w:t>The District shall also have the right to enforce, by a proceeding at law or in equity, the provisions of this Declaration which relate to maintenance, operation and repair of the Surface Water Management System Facilities.</w:t>
      </w:r>
    </w:p>
    <w:p w14:paraId="5C087387" w14:textId="77777777" w:rsidR="00235C0C" w:rsidRPr="00235C0C" w:rsidRDefault="00235C0C" w:rsidP="00235C0C">
      <w:r w:rsidRPr="00235C0C">
        <w:rPr>
          <w:b/>
          <w:bCs/>
        </w:rPr>
        <w:t>Section 3. Fines.</w:t>
      </w:r>
    </w:p>
    <w:p w14:paraId="4B44D8F6" w14:textId="77777777" w:rsidR="00235C0C" w:rsidRPr="00235C0C" w:rsidRDefault="00235C0C" w:rsidP="00235C0C">
      <w:r w:rsidRPr="00235C0C">
        <w:t>In addition to all other remedies, and to the maximum extent lawful, in the sole discretion of the Board of Directors of the Association, a fine or fines may be imposed upon an Owner for failure of an Owner or that Owner's tenants, licensees, invitees, and guests to comply with any covenants, restriction, rule or regulation, provided the following procedures are adhered to:</w:t>
      </w:r>
    </w:p>
    <w:p w14:paraId="2B4423D2" w14:textId="77777777" w:rsidR="00235C0C" w:rsidRPr="00235C0C" w:rsidRDefault="00235C0C" w:rsidP="00235C0C">
      <w:r w:rsidRPr="00235C0C">
        <w:t>(a) Notice. The Association shall notify the Owner of the alleged infraction or infractions. Included in the notice shall be the date and time of a special meeting of the Board of Directors at which time the Owner shall present reasons why a fine(s) should not be imposed. At least six (6) days notice of such meeting shall be given.</w:t>
      </w:r>
    </w:p>
    <w:p w14:paraId="701EE995" w14:textId="77777777" w:rsidR="00235C0C" w:rsidRPr="00235C0C" w:rsidRDefault="00235C0C" w:rsidP="00235C0C">
      <w:r w:rsidRPr="00235C0C">
        <w:t>(b) Hearing. The alleged non-compliance shall be presented to the Board of Directors after which the Board of Directors shall hear reasons why a fine(s) should not be imposed. A written decision of the Board of Directors shall be submitted to the Owner by not later than twenty-one (21) days after the Board of Directors meeting. The Owner shall have a right to be represented by counsel and to cross examine witnesses.</w:t>
      </w:r>
    </w:p>
    <w:p w14:paraId="6CF3DF1B" w14:textId="77777777" w:rsidR="00235C0C" w:rsidRPr="00235C0C" w:rsidRDefault="00235C0C" w:rsidP="00235C0C">
      <w:r w:rsidRPr="00235C0C">
        <w:t>(c) Amounts. The Board of Directors (if its or such panel's findings are made against the Owner), may impose special assessments against the Lot owned by the Owner, as follows:</w:t>
      </w:r>
    </w:p>
    <w:p w14:paraId="62C2F0E3" w14:textId="77777777" w:rsidR="00235C0C" w:rsidRPr="00235C0C" w:rsidRDefault="00235C0C" w:rsidP="00235C0C">
      <w:r w:rsidRPr="00235C0C">
        <w:t>(i) For each violation, a fine not exceeding One Hundred Dollars ($100.00).</w:t>
      </w:r>
    </w:p>
    <w:p w14:paraId="6BA02BD3" w14:textId="77777777" w:rsidR="00235C0C" w:rsidRPr="00235C0C" w:rsidRDefault="00235C0C" w:rsidP="00235C0C">
      <w:r w:rsidRPr="00235C0C">
        <w:t>(ii) For a violation or violations which are of a continuing nature after notice thereof (even if in the first instance), a fine not exceeding One Thousand Dollars ($1,000.00).</w:t>
      </w:r>
    </w:p>
    <w:p w14:paraId="7ABE250D" w14:textId="77777777" w:rsidR="00235C0C" w:rsidRPr="00235C0C" w:rsidRDefault="00235C0C" w:rsidP="00235C0C">
      <w:r w:rsidRPr="00235C0C">
        <w:t>(d) Payment and Collection of Fines. Fines shall be treated as an individual assessment subject to the provisions for the collection of individual assessments, and the lien securing same, as set forth elsewhere in this Declaration.</w:t>
      </w:r>
    </w:p>
    <w:p w14:paraId="6BA05709" w14:textId="77777777" w:rsidR="00235C0C" w:rsidRPr="00235C0C" w:rsidRDefault="00235C0C" w:rsidP="00235C0C">
      <w:r w:rsidRPr="00235C0C">
        <w:t>(e) Application of Proceeds. All moneys received from fines shall be allocated as directed by the Board of Directors.</w:t>
      </w:r>
    </w:p>
    <w:p w14:paraId="0137E318" w14:textId="77777777" w:rsidR="00235C0C" w:rsidRPr="00235C0C" w:rsidRDefault="00235C0C" w:rsidP="00235C0C">
      <w:r w:rsidRPr="00235C0C">
        <w:lastRenderedPageBreak/>
        <w:t>(f) Non-exclusive Remedy. These fines shall not be construed to be exclusive, and shall exist in addition to all other rights and remedies to which the Association may be otherwise legally entitled; provided, however, any fines paid by the offending Owner shall be deducted from or offset against any damages which the Association may otherwise be entitled to recover by law from such Owner.</w:t>
      </w:r>
    </w:p>
    <w:p w14:paraId="580FB5B5" w14:textId="77777777" w:rsidR="00235C0C" w:rsidRPr="00235C0C" w:rsidRDefault="00235C0C" w:rsidP="00235C0C">
      <w:r w:rsidRPr="00235C0C">
        <w:t>(g) Unless limited by law, the specific dollar amounts stated in this Section shall increase from time to time by application of a nationally recognized consumer price index chosen by the Board of Directors, using the date this Declaration is recorded as the base year. In the event no such consumer price index is available, the Board shall choose a reasonable alternative to compute such increases.</w:t>
      </w:r>
    </w:p>
    <w:p w14:paraId="6DBABE1D" w14:textId="77777777" w:rsidR="00235C0C" w:rsidRPr="00235C0C" w:rsidRDefault="00235C0C" w:rsidP="00235C0C">
      <w:pPr>
        <w:rPr>
          <w:b/>
          <w:bCs/>
        </w:rPr>
      </w:pPr>
      <w:r w:rsidRPr="00235C0C">
        <w:rPr>
          <w:b/>
          <w:bCs/>
        </w:rPr>
        <w:t>Article XV</w:t>
      </w:r>
    </w:p>
    <w:p w14:paraId="301C5047" w14:textId="77777777" w:rsidR="00235C0C" w:rsidRPr="00235C0C" w:rsidRDefault="00235C0C" w:rsidP="00235C0C">
      <w:pPr>
        <w:rPr>
          <w:b/>
          <w:bCs/>
        </w:rPr>
      </w:pPr>
      <w:r w:rsidRPr="00235C0C">
        <w:rPr>
          <w:b/>
          <w:bCs/>
        </w:rPr>
        <w:t>DAMAGE OR DESTRUCTION TO COMMON PROPERTY</w:t>
      </w:r>
    </w:p>
    <w:p w14:paraId="49408371" w14:textId="77777777" w:rsidR="00235C0C" w:rsidRPr="00235C0C" w:rsidRDefault="00235C0C" w:rsidP="00235C0C">
      <w:r w:rsidRPr="00235C0C">
        <w:rPr>
          <w:b/>
          <w:bCs/>
        </w:rPr>
        <w:t>Section 1. Sufficient Insurance Proceeds.</w:t>
      </w:r>
    </w:p>
    <w:p w14:paraId="4AFF631D" w14:textId="77777777" w:rsidR="00235C0C" w:rsidRPr="00235C0C" w:rsidRDefault="00235C0C" w:rsidP="00235C0C">
      <w:r w:rsidRPr="00235C0C">
        <w:t>In the event of damage to or destruction of all or any portion of the Common Property, if the insurance proceeds are sufficient to effect total restoration of the Common Property, then the Association shall cause such portions of the Common Property to be repaired and reconstructed substantially as they previously existed and the difference between the insurance proceeds and the actual cost shall be levied as a special assessment against each of the Owners in accordance with the provisions of Article VI of this Declaration.</w:t>
      </w:r>
    </w:p>
    <w:p w14:paraId="428A19F0" w14:textId="77777777" w:rsidR="00235C0C" w:rsidRPr="00235C0C" w:rsidRDefault="00235C0C" w:rsidP="00235C0C">
      <w:r w:rsidRPr="00235C0C">
        <w:rPr>
          <w:b/>
          <w:bCs/>
        </w:rPr>
        <w:t>Section 2. Insufficient Insurance Proceeds.</w:t>
      </w:r>
    </w:p>
    <w:p w14:paraId="4711F430" w14:textId="77777777" w:rsidR="00235C0C" w:rsidRPr="00235C0C" w:rsidRDefault="00235C0C" w:rsidP="00235C0C">
      <w:r w:rsidRPr="00235C0C">
        <w:t>If the insurance proceeds are not sufficient to effect total restoration of the Common Property, then the Association shall cause such portions of the Common Property to be repaired and reconstructed substantially as they previously existed and the difference between the insurance proceeds and the actual cost shall be levied as a special assessment against each of the Owners in accordance with the provisions of Article VI of this Declaration.</w:t>
      </w:r>
    </w:p>
    <w:p w14:paraId="16D1B3C6" w14:textId="77777777" w:rsidR="00235C0C" w:rsidRPr="00235C0C" w:rsidRDefault="00235C0C" w:rsidP="00235C0C">
      <w:r w:rsidRPr="00235C0C">
        <w:rPr>
          <w:b/>
          <w:bCs/>
        </w:rPr>
        <w:t>Section 3. Negligence or Willful Misconduct.</w:t>
      </w:r>
    </w:p>
    <w:p w14:paraId="05EA80B6" w14:textId="77777777" w:rsidR="00235C0C" w:rsidRPr="00235C0C" w:rsidRDefault="00235C0C" w:rsidP="00235C0C">
      <w:r w:rsidRPr="00235C0C">
        <w:t>Each Owner shall be liable to the Association for the cost to repair any damage to the Common Property not fully covered by collected insurance which may be sustained by reason of the negligence or willful misconduct of any Owner or that Owner's tenants, guests or invitees. In addition, the Association shall have the right to charge any Owner for the increase in any in the insurance premiums attributable to damage caused by such Owner or that Owner's tenants, guests or invitees. The sums due from an Owner hereunder shall be an individual assessment against the Owner and that Owner's Lot and may be collected as provided elsewhere in this Declaration for the collection of individual assessments.</w:t>
      </w:r>
    </w:p>
    <w:p w14:paraId="10586810" w14:textId="77777777" w:rsidR="00235C0C" w:rsidRPr="00235C0C" w:rsidRDefault="00235C0C" w:rsidP="00235C0C">
      <w:pPr>
        <w:rPr>
          <w:b/>
          <w:bCs/>
        </w:rPr>
      </w:pPr>
      <w:r w:rsidRPr="00235C0C">
        <w:rPr>
          <w:b/>
          <w:bCs/>
        </w:rPr>
        <w:t>Article XVI</w:t>
      </w:r>
    </w:p>
    <w:p w14:paraId="2A9CEC28" w14:textId="77777777" w:rsidR="00235C0C" w:rsidRPr="00235C0C" w:rsidRDefault="00235C0C" w:rsidP="00235C0C">
      <w:pPr>
        <w:rPr>
          <w:b/>
          <w:bCs/>
        </w:rPr>
      </w:pPr>
      <w:r w:rsidRPr="00235C0C">
        <w:rPr>
          <w:b/>
          <w:bCs/>
        </w:rPr>
        <w:t>MORTGAGEE PROTECTION</w:t>
      </w:r>
    </w:p>
    <w:p w14:paraId="611C72CD" w14:textId="77777777" w:rsidR="00235C0C" w:rsidRPr="00235C0C" w:rsidRDefault="00235C0C" w:rsidP="00235C0C">
      <w:r w:rsidRPr="00235C0C">
        <w:rPr>
          <w:b/>
          <w:bCs/>
        </w:rPr>
        <w:t>Section 1. Records and Notices.</w:t>
      </w:r>
    </w:p>
    <w:p w14:paraId="1B6D0C20" w14:textId="77777777" w:rsidR="00235C0C" w:rsidRPr="00235C0C" w:rsidRDefault="00235C0C" w:rsidP="00235C0C">
      <w:r w:rsidRPr="00235C0C">
        <w:lastRenderedPageBreak/>
        <w:t>The Association shall make available to all Owners and to all holders of mortgages on Lots, and to insurers and guarantors of any first mortgage, for inspection, upon request, during normal business hours or under other reasonable circumstances, current copies of this Declaration (with all amendments) and the Articles, Bylaws, rules and regulations, and the books and records of the Association (including the budget). Such persons shall be entitled, upon prior written request, (i) to receive a copy of the Association's financial statement for the immediately preceding fiscal year, (ii) to receive notices of and attend Association meetings, (iii) to receive notice from the Association of an alleged default by any Owner in the performance of such Owner's obligations under this Declaration, the Articles or Bylaws of the Association, which default is not cured within thirty (30) days after the Association learns of such default and to the extent that the mortgagee, insurer and/or guarantor has an interest by virtue of the mortgage, in the Lot owned by the defaulting Owner, and (iv) to receive notice of any substantial damage or loss to the Common Property.</w:t>
      </w:r>
    </w:p>
    <w:p w14:paraId="4176DF72" w14:textId="77777777" w:rsidR="00235C0C" w:rsidRPr="00235C0C" w:rsidRDefault="00235C0C" w:rsidP="00235C0C">
      <w:r w:rsidRPr="00235C0C">
        <w:rPr>
          <w:b/>
          <w:bCs/>
        </w:rPr>
        <w:t>Section 2. Adverse Events.</w:t>
      </w:r>
    </w:p>
    <w:p w14:paraId="0866FE9F" w14:textId="77777777" w:rsidR="00235C0C" w:rsidRPr="00235C0C" w:rsidRDefault="00235C0C" w:rsidP="00235C0C">
      <w:r w:rsidRPr="00235C0C">
        <w:t>Any holder, insurer or guarantor of a mortgage on a Lot shall have, if first requested in writing, the right to timely written notice of (i) any condemnation or casualty loss affecting a material portion of the Common Property, (ii) a sixty (60) day delinquency in the payment of the Assessments on a mortgaged Lot, and (iii) the occurrence of a lapse, cancellation or material modification of any insurance policy or fidelity bond maintained by the Association.</w:t>
      </w:r>
    </w:p>
    <w:p w14:paraId="7242C3F2" w14:textId="77777777" w:rsidR="00235C0C" w:rsidRPr="00235C0C" w:rsidRDefault="00235C0C" w:rsidP="00235C0C">
      <w:r w:rsidRPr="00235C0C">
        <w:rPr>
          <w:b/>
          <w:bCs/>
        </w:rPr>
        <w:t>Section 3. Taxes and Other Charges.</w:t>
      </w:r>
    </w:p>
    <w:p w14:paraId="0663FEDF" w14:textId="77777777" w:rsidR="00235C0C" w:rsidRPr="00235C0C" w:rsidRDefault="00235C0C" w:rsidP="00235C0C">
      <w:r w:rsidRPr="00235C0C">
        <w:t>After thirty (30) days written notice to the Association, any holder, insurer or guarantor of a mortgage on a Lot shall have the right to pay, singly or jointly, taxes or other charges that are delinquent and have resulted or may result in a lien against or loss of the Association's title to any portion of the Common Property, and to receive prompt reimbursement from the Association. After thirty (30) days written notice to the Association, any holder, insurer or guarantor of a mortgage on a Lot shall have the right to pay, singly or jointly, any overdue premiums on any hazard insurance policy covering the Common Property or obtain, singly or jointly, new hazard insurance coverage on the Common Property upon the lapse of a policy, and in either case, receive prompt reimbursement from the Association.</w:t>
      </w:r>
    </w:p>
    <w:p w14:paraId="4535707A" w14:textId="77777777" w:rsidR="00235C0C" w:rsidRPr="00235C0C" w:rsidRDefault="00235C0C" w:rsidP="00235C0C">
      <w:r w:rsidRPr="00235C0C">
        <w:rPr>
          <w:b/>
          <w:bCs/>
        </w:rPr>
        <w:t>Section 4. Insurance Premiums.</w:t>
      </w:r>
    </w:p>
    <w:p w14:paraId="2E28CC64" w14:textId="77777777" w:rsidR="00235C0C" w:rsidRPr="00235C0C" w:rsidRDefault="00235C0C" w:rsidP="00235C0C">
      <w:r w:rsidRPr="00235C0C">
        <w:t>After thirty (30) days written notice to the Association, any holder, insurer or guarantor of a mortgage on a Lot shall have the right to pay, singly or jointly, any overdue premiums on any hazard insurance policy covering the Common Property or obtain, singly or jointly, new hazard insurance coverage on the Common Property upon the lapse of a policy, and in either case, receive prompt reimbursement from the Association.</w:t>
      </w:r>
    </w:p>
    <w:p w14:paraId="6E35EA86" w14:textId="77777777" w:rsidR="00235C0C" w:rsidRPr="00235C0C" w:rsidRDefault="00235C0C" w:rsidP="00235C0C">
      <w:pPr>
        <w:rPr>
          <w:b/>
          <w:bCs/>
        </w:rPr>
      </w:pPr>
      <w:r w:rsidRPr="00235C0C">
        <w:rPr>
          <w:b/>
          <w:bCs/>
        </w:rPr>
        <w:t>Article XVII</w:t>
      </w:r>
    </w:p>
    <w:p w14:paraId="2572FA7C" w14:textId="77777777" w:rsidR="00235C0C" w:rsidRPr="00235C0C" w:rsidRDefault="00235C0C" w:rsidP="00235C0C">
      <w:pPr>
        <w:rPr>
          <w:b/>
          <w:bCs/>
        </w:rPr>
      </w:pPr>
      <w:r w:rsidRPr="00235C0C">
        <w:rPr>
          <w:b/>
          <w:bCs/>
        </w:rPr>
        <w:t>GENERAL PROVISIONS</w:t>
      </w:r>
    </w:p>
    <w:p w14:paraId="47003ECA" w14:textId="77777777" w:rsidR="00235C0C" w:rsidRPr="00235C0C" w:rsidRDefault="00235C0C" w:rsidP="00235C0C">
      <w:r w:rsidRPr="00235C0C">
        <w:rPr>
          <w:b/>
          <w:bCs/>
        </w:rPr>
        <w:t>Section 1. Notice.</w:t>
      </w:r>
    </w:p>
    <w:p w14:paraId="6F7599C1" w14:textId="77777777" w:rsidR="00235C0C" w:rsidRPr="00235C0C" w:rsidRDefault="00235C0C" w:rsidP="00235C0C">
      <w:r w:rsidRPr="00235C0C">
        <w:t xml:space="preserve">Any notice required to be sent to any Member or Owner under the provisions of this Declaration shall be deemed to have been properly sent when personally delivered or mailed, postpaid, to the </w:t>
      </w:r>
      <w:r w:rsidRPr="00235C0C">
        <w:lastRenderedPageBreak/>
        <w:t>last known address of the person who appears as Member or Owner on the records of the Association at the time of such mailing.</w:t>
      </w:r>
    </w:p>
    <w:p w14:paraId="0D98812B" w14:textId="77777777" w:rsidR="00235C0C" w:rsidRPr="00235C0C" w:rsidRDefault="00235C0C" w:rsidP="00235C0C">
      <w:r w:rsidRPr="00235C0C">
        <w:rPr>
          <w:b/>
          <w:bCs/>
        </w:rPr>
        <w:t>Section 2. Enforcement.</w:t>
      </w:r>
    </w:p>
    <w:p w14:paraId="2EA0126F" w14:textId="77777777" w:rsidR="00235C0C" w:rsidRPr="00235C0C" w:rsidRDefault="00235C0C" w:rsidP="00235C0C">
      <w:r w:rsidRPr="00235C0C">
        <w:t>Without limiting the generality of Article XIII, enforcement of these covenants and restrictions shall be accomplished by any proceeding at law or in equity against any person or persons violating or attempting to violate any covenant or restriction, either to restrain violation or to recover damages, and against the Lots to enforce any lien created by these covenants; and failure to enforce any covenant or restriction herein contained shall in no event be deemed a waiver of the right to do so thereafter.</w:t>
      </w:r>
    </w:p>
    <w:p w14:paraId="4DEFEE8F" w14:textId="77777777" w:rsidR="00235C0C" w:rsidRPr="00235C0C" w:rsidRDefault="00235C0C" w:rsidP="00235C0C">
      <w:r w:rsidRPr="00235C0C">
        <w:rPr>
          <w:b/>
          <w:bCs/>
        </w:rPr>
        <w:t>Section 3. Interpretation.</w:t>
      </w:r>
    </w:p>
    <w:p w14:paraId="089FD3AC" w14:textId="77777777" w:rsidR="00235C0C" w:rsidRPr="00235C0C" w:rsidRDefault="00235C0C" w:rsidP="00235C0C">
      <w:r w:rsidRPr="00235C0C">
        <w:t>The Article and Section headings have been inserted for convenience only, and shall not be considered or referred to in resolving questions of interpretation or construction. Unless the context requires a contrary construction, the singular shall include the plural and the plural the singular, and the masculine, feminine and neuter genders shall each include the others.</w:t>
      </w:r>
    </w:p>
    <w:p w14:paraId="76881A4A" w14:textId="77777777" w:rsidR="00235C0C" w:rsidRPr="00235C0C" w:rsidRDefault="00235C0C" w:rsidP="00235C0C">
      <w:r w:rsidRPr="00235C0C">
        <w:rPr>
          <w:b/>
          <w:bCs/>
        </w:rPr>
        <w:t>Section 4. Severability.</w:t>
      </w:r>
    </w:p>
    <w:p w14:paraId="5E657A8C" w14:textId="77777777" w:rsidR="00235C0C" w:rsidRPr="00235C0C" w:rsidRDefault="00235C0C" w:rsidP="00235C0C">
      <w:r w:rsidRPr="00235C0C">
        <w:t>Invalidation of any one of these covenants or restrictions or any part, clause, or word hereof, or the application thereof in specific circumstances, by judgment or court order, shall not affect any other provisions or applications in other circumstances, all of which shall remain in full force and effect.</w:t>
      </w:r>
    </w:p>
    <w:p w14:paraId="761B3BD3" w14:textId="77777777" w:rsidR="00235C0C" w:rsidRPr="00235C0C" w:rsidRDefault="00235C0C" w:rsidP="00235C0C">
      <w:r w:rsidRPr="00235C0C">
        <w:rPr>
          <w:b/>
          <w:bCs/>
        </w:rPr>
        <w:t>Section 5. Effective Date.</w:t>
      </w:r>
    </w:p>
    <w:p w14:paraId="0DD30E3C" w14:textId="77777777" w:rsidR="00235C0C" w:rsidRPr="00235C0C" w:rsidRDefault="00235C0C" w:rsidP="00235C0C">
      <w:r w:rsidRPr="00235C0C">
        <w:t>This Declaration shall become effective upon its recordation in the Public Records of the County.</w:t>
      </w:r>
    </w:p>
    <w:p w14:paraId="74D5BB95" w14:textId="77777777" w:rsidR="00235C0C" w:rsidRPr="00235C0C" w:rsidRDefault="00235C0C" w:rsidP="00235C0C">
      <w:r w:rsidRPr="00235C0C">
        <w:rPr>
          <w:b/>
          <w:bCs/>
        </w:rPr>
        <w:t>Section 6. Conflict.</w:t>
      </w:r>
    </w:p>
    <w:p w14:paraId="468A2E47" w14:textId="77777777" w:rsidR="00235C0C" w:rsidRPr="00235C0C" w:rsidRDefault="00235C0C" w:rsidP="00235C0C">
      <w:r w:rsidRPr="00235C0C">
        <w:t>This Declaration shall take precedence over conflicting provisions in the Articles of Incorporation and Bylaws of the Association and said Articles shall take precedence over the Bylaws and any rules hereinafter promulgated.</w:t>
      </w:r>
    </w:p>
    <w:p w14:paraId="3E1E2A0B" w14:textId="77777777" w:rsidR="00235C0C" w:rsidRPr="00235C0C" w:rsidRDefault="00235C0C" w:rsidP="00235C0C">
      <w:r w:rsidRPr="00235C0C">
        <w:rPr>
          <w:b/>
          <w:bCs/>
        </w:rPr>
        <w:t>Section 7. Cooperation.</w:t>
      </w:r>
    </w:p>
    <w:p w14:paraId="263FB014" w14:textId="77777777" w:rsidR="00235C0C" w:rsidRPr="00235C0C" w:rsidRDefault="00235C0C" w:rsidP="00235C0C">
      <w:r w:rsidRPr="00235C0C">
        <w:t>Each Owner, by acceptance of a deed thereto or other conveyance thereof, whether or not it shall be so expressed in such deed or other conveyance, shall be deemed to covenant and agree to cooperate in, and support, any and all zoning, administrative, governmental and/or quasi-governmental filings, applications, requests, submissions and other actions necessary or desired for development and/or improvement of the Property, including, without limitation, signing any required applications, plats, etc. as the owner of any portion of the Property owned or controlled thereby when necessary or requested.</w:t>
      </w:r>
    </w:p>
    <w:p w14:paraId="7452BF10" w14:textId="77777777" w:rsidR="00235C0C" w:rsidRPr="00235C0C" w:rsidRDefault="00235C0C" w:rsidP="00235C0C">
      <w:r w:rsidRPr="00235C0C">
        <w:rPr>
          <w:b/>
          <w:bCs/>
        </w:rPr>
        <w:t>Section 8. Easements.</w:t>
      </w:r>
    </w:p>
    <w:p w14:paraId="2578B3D0" w14:textId="77777777" w:rsidR="00235C0C" w:rsidRPr="00235C0C" w:rsidRDefault="00235C0C" w:rsidP="00235C0C">
      <w:r w:rsidRPr="00235C0C">
        <w:t xml:space="preserve">Should the intended creation of any easement provided for in this Declaration fail by reason of the fact that at the time of creation there may be no grantee in being having the capacity to take and hold such easement, then any such grant of easement deemed not to have been so created shall nevertheless be considered as having been granted directly to the Association as agent for such </w:t>
      </w:r>
      <w:r w:rsidRPr="00235C0C">
        <w:lastRenderedPageBreak/>
        <w:t>intended grantees for the purpose of allowing the original party or parties to whom the easements were originally intended to have been granted the benefit of such easement and the Owners hereby designate the Declarant and the Association (or either of them) as their lawful attorney-in-fact to execute any instrument on such Owners' behalf as may hereafter be required or deemed necessary for the purpose of later creating such easement as it was intended to have been created herein. All parties using easements granted in this Declaration shall use reasonable efforts to minimize interference with all other permitted uses of the easements and the property subject thereto, and shall restore any damage to such property caused in the exercise of any rights granted in any such easement.</w:t>
      </w:r>
    </w:p>
    <w:p w14:paraId="2296F4BA" w14:textId="77777777" w:rsidR="00235C0C" w:rsidRPr="00235C0C" w:rsidRDefault="00235C0C" w:rsidP="00235C0C">
      <w:r w:rsidRPr="00235C0C">
        <w:rPr>
          <w:b/>
          <w:bCs/>
        </w:rPr>
        <w:t>Section 9. No Public Right or Dedication.</w:t>
      </w:r>
    </w:p>
    <w:p w14:paraId="143745F6" w14:textId="77777777" w:rsidR="00235C0C" w:rsidRPr="00235C0C" w:rsidRDefault="00235C0C" w:rsidP="00235C0C">
      <w:r w:rsidRPr="00235C0C">
        <w:t>Nothing contained in this Declaration shall be deemed to be a gift or dedication of all or any part of the Common Property to the public, or for any public use.</w:t>
      </w:r>
    </w:p>
    <w:p w14:paraId="27839F4C" w14:textId="77777777" w:rsidR="00235C0C" w:rsidRPr="00235C0C" w:rsidRDefault="00235C0C" w:rsidP="00235C0C">
      <w:r w:rsidRPr="00235C0C">
        <w:rPr>
          <w:b/>
          <w:bCs/>
        </w:rPr>
        <w:t>Section 10. Constructive Notice and Acceptance.</w:t>
      </w:r>
    </w:p>
    <w:p w14:paraId="7F82F189" w14:textId="77777777" w:rsidR="00235C0C" w:rsidRPr="00235C0C" w:rsidRDefault="00235C0C" w:rsidP="00235C0C">
      <w:r w:rsidRPr="00235C0C">
        <w:t>Every person who owns, occupies or acquires any right, title, estate or interest in or to any Lot, shall be conclusively deemed to have consented and agreed to every limitation, restriction, easement, reservation, condition, lien and covenant contained herein, whether or not any reference thereto is contained in the instrument by which such person acquired an interest in such Lot.</w:t>
      </w:r>
    </w:p>
    <w:p w14:paraId="5D79072F" w14:textId="77777777" w:rsidR="00235C0C" w:rsidRPr="00235C0C" w:rsidRDefault="00235C0C" w:rsidP="00235C0C">
      <w:r w:rsidRPr="00235C0C">
        <w:rPr>
          <w:b/>
          <w:bCs/>
        </w:rPr>
        <w:t>Section 11. Execution of Documents Required by the County or City.</w:t>
      </w:r>
    </w:p>
    <w:p w14:paraId="07157E01" w14:textId="77777777" w:rsidR="00235C0C" w:rsidRPr="00235C0C" w:rsidRDefault="00235C0C" w:rsidP="00235C0C">
      <w:r w:rsidRPr="00235C0C">
        <w:t>The Declarant's plan for the development of Additional Property may require from time to time the execution of certain documents required by the County or City. To the extent that said documents require the joinder of any or all Owners in Sunset Vista, each of said Owners, by virtue of his acceptance of a deed to his Lot, does irrevocably give and grant to the Declarant, or any of its officers individually, full power of attorney to execute said documents as his agent and in his place and stead.</w:t>
      </w:r>
    </w:p>
    <w:p w14:paraId="5E8F9D5D" w14:textId="77777777" w:rsidR="00235C0C" w:rsidRPr="00235C0C" w:rsidRDefault="00235C0C" w:rsidP="00235C0C">
      <w:pPr>
        <w:rPr>
          <w:b/>
          <w:bCs/>
        </w:rPr>
      </w:pPr>
      <w:r w:rsidRPr="00235C0C">
        <w:rPr>
          <w:b/>
          <w:bCs/>
        </w:rPr>
        <w:t>Article XVIII</w:t>
      </w:r>
    </w:p>
    <w:p w14:paraId="4694F10C" w14:textId="77777777" w:rsidR="00235C0C" w:rsidRPr="00235C0C" w:rsidRDefault="00235C0C" w:rsidP="00235C0C">
      <w:pPr>
        <w:rPr>
          <w:b/>
          <w:bCs/>
        </w:rPr>
      </w:pPr>
      <w:r w:rsidRPr="00235C0C">
        <w:rPr>
          <w:b/>
          <w:bCs/>
        </w:rPr>
        <w:t>DISCLAIMERS</w:t>
      </w:r>
    </w:p>
    <w:p w14:paraId="5AF0214A" w14:textId="77777777" w:rsidR="00235C0C" w:rsidRPr="00235C0C" w:rsidRDefault="00235C0C" w:rsidP="00235C0C">
      <w:r w:rsidRPr="00235C0C">
        <w:rPr>
          <w:b/>
          <w:bCs/>
        </w:rPr>
        <w:t>Section 1. Disclaimer of Representations or Warranties.</w:t>
      </w:r>
    </w:p>
    <w:p w14:paraId="4939FC1C" w14:textId="77777777" w:rsidR="00235C0C" w:rsidRPr="00235C0C" w:rsidRDefault="00235C0C" w:rsidP="00235C0C">
      <w:r w:rsidRPr="00235C0C">
        <w:t>EXCEPT AS EXPRESSLY PROVIDED IN THIS DECLARATION, NO REPRESENTATION OR WARRANTY OF ANY KIND, WHETHER EXPRESS OR IMPLIED, IS MADE TO THE OWNER(S) OF ANY KIND, OR IN CONNECTION WITH THE SUBDIVISION, SALE, OPERATION, MAINTENANCE, COST OF MAINTENANCE, TAXES OR REGULATION THEREOF. IF ANY SUCH WARRANTY CANNOT BE DISCLAIMED, AND AS TO ANY CLAIMS WHICH CAN BE MADE AS TO THE AFORESAID MATTERS, ALL INCIDENTAL AND CONSEQUENTIAL DAMAGES ARISING THEREFROM ARE HEREBY DISCLAIMED.</w:t>
      </w:r>
    </w:p>
    <w:p w14:paraId="50898B0C" w14:textId="77777777" w:rsidR="00235C0C" w:rsidRPr="00235C0C" w:rsidRDefault="00235C0C" w:rsidP="00235C0C">
      <w:r w:rsidRPr="00235C0C">
        <w:rPr>
          <w:b/>
          <w:bCs/>
        </w:rPr>
        <w:t>Section 2. General.</w:t>
      </w:r>
    </w:p>
    <w:p w14:paraId="47A83323" w14:textId="77777777" w:rsidR="00235C0C" w:rsidRPr="00235C0C" w:rsidRDefault="00235C0C" w:rsidP="00235C0C">
      <w:r w:rsidRPr="00235C0C">
        <w:t xml:space="preserve">Notwithstanding anything contained herein or in the Articles, bylaws and rules and regulations of the Association or any other document governing or binding the Association, Declarant or the Property (collectively, the "constituent documents"), neither the Association nor the Declarant shall be liable or responsible for, or in any manner a guarantor or insurer of, the health, safety or welfare </w:t>
      </w:r>
      <w:r w:rsidRPr="00235C0C">
        <w:lastRenderedPageBreak/>
        <w:t>of any Owner, occupant or user of any portion of the Property including, without limitation, residents and their families, agents, employees, contractors, guests or invitees, or for any property of any such persons. Without limiting the generality of the foregoing:</w:t>
      </w:r>
    </w:p>
    <w:p w14:paraId="1ABE8F26" w14:textId="77777777" w:rsidR="00235C0C" w:rsidRPr="00235C0C" w:rsidRDefault="00235C0C" w:rsidP="00235C0C">
      <w:r w:rsidRPr="00235C0C">
        <w:t>(a) it is the express intent of the constituent documents that the various provisions thereof which are enforceable by the Association or Declarant or which govern the uses of the Property, have been written, and are to be interpreted and enforced, for the sole purpose of enhancing and maintaining the enjoyment of the Property and the value thereof;</w:t>
      </w:r>
    </w:p>
    <w:p w14:paraId="1B865895" w14:textId="77777777" w:rsidR="00235C0C" w:rsidRPr="00235C0C" w:rsidRDefault="00235C0C" w:rsidP="00235C0C">
      <w:r w:rsidRPr="00235C0C">
        <w:t>(b) the Association is not empowered, nor has been created, to act as an entity which enforces or ensures compliance with the laws of the United States, State of Florida, the County or any other jurisdiction, or prevents tortious activities; and</w:t>
      </w:r>
    </w:p>
    <w:p w14:paraId="0C011350" w14:textId="77777777" w:rsidR="00235C0C" w:rsidRPr="00235C0C" w:rsidRDefault="00235C0C" w:rsidP="00235C0C">
      <w:r w:rsidRPr="00235C0C">
        <w:t>(c) any provisions of the constituent documents setting forth the uses of assessments which relate to health, safety and/or welfare shall be interpreted and applied only as limitations on the uses of assessment funds and not as creating a duty of the Association to protect or further the health, safety or welfare of any person(s), even if assessment funds are shown to be used for such reason.</w:t>
      </w:r>
    </w:p>
    <w:p w14:paraId="204EACF8" w14:textId="77777777" w:rsidR="00235C0C" w:rsidRPr="00235C0C" w:rsidRDefault="00235C0C" w:rsidP="00235C0C">
      <w:r w:rsidRPr="00235C0C">
        <w:t>Each Owner (by virtue of its, his or her acceptance of title to its, his or her Lot) and each other person having an interest in or lien upon, or making any use of, any portion of the Property (by virtue of accepting such interest or lien or making such uses) shall be bound by this Article XVIII and shall be deemed to have automatically waived any and all rights, claims, demands and causes of action against the Association or Declarant and arising from or connected with any matter for which the liability of the Association or Declarant has been disclaimed in this Article or in this Declaration generally.</w:t>
      </w:r>
    </w:p>
    <w:p w14:paraId="054E75D2" w14:textId="77777777" w:rsidR="00235C0C" w:rsidRPr="00235C0C" w:rsidRDefault="00235C0C" w:rsidP="00235C0C">
      <w:r w:rsidRPr="00235C0C">
        <w:t>As used in this Article XVIII, the words "Association" and "Declarant" shall each include within their meanings all of the respective directors, officers, committees and board members, employees, agents, contractors (including without limitation management companies), and successors and assigns of each.</w:t>
      </w:r>
    </w:p>
    <w:p w14:paraId="2E0AB6F5" w14:textId="77777777" w:rsidR="00235C0C" w:rsidRPr="00235C0C" w:rsidRDefault="00DD5ED9" w:rsidP="00235C0C">
      <w:r>
        <w:pict w14:anchorId="31B7CD55">
          <v:rect id="_x0000_i1027" style="width:0;height:1.5pt" o:hralign="center" o:hrstd="t" o:hr="t" fillcolor="#a0a0a0" stroked="f"/>
        </w:pict>
      </w:r>
    </w:p>
    <w:p w14:paraId="6C199B49" w14:textId="77777777" w:rsidR="00235C0C" w:rsidRPr="00235C0C" w:rsidRDefault="00235C0C" w:rsidP="00235C0C">
      <w:r w:rsidRPr="00235C0C">
        <w:rPr>
          <w:b/>
          <w:bCs/>
        </w:rPr>
        <w:t>IN WITNESS WHEREOF</w:t>
      </w:r>
      <w:r w:rsidRPr="00235C0C">
        <w:t>, Declarant has executed this Declaration on the day and year first above written.</w:t>
      </w:r>
    </w:p>
    <w:p w14:paraId="2D6727E5" w14:textId="77777777" w:rsidR="00235C0C" w:rsidRPr="00235C0C" w:rsidRDefault="00235C0C" w:rsidP="00235C0C">
      <w:r w:rsidRPr="00235C0C">
        <w:rPr>
          <w:b/>
          <w:bCs/>
        </w:rPr>
        <w:t>DECLARANT:</w:t>
      </w:r>
    </w:p>
    <w:p w14:paraId="69725714" w14:textId="77777777" w:rsidR="00235C0C" w:rsidRPr="00235C0C" w:rsidRDefault="00235C0C" w:rsidP="00235C0C">
      <w:r w:rsidRPr="00235C0C">
        <w:rPr>
          <w:b/>
          <w:bCs/>
        </w:rPr>
        <w:t>SUNSET VISTA, L.L.C., a Florida L.L.C.</w:t>
      </w:r>
    </w:p>
    <w:p w14:paraId="628380C4" w14:textId="77777777" w:rsidR="00235C0C" w:rsidRPr="00235C0C" w:rsidRDefault="00235C0C" w:rsidP="00235C0C">
      <w:r w:rsidRPr="00235C0C">
        <w:t>By: Paul Sean Harper As: Managing Member</w:t>
      </w:r>
    </w:p>
    <w:p w14:paraId="69EFCB9F" w14:textId="77777777" w:rsidR="00235C0C" w:rsidRPr="00235C0C" w:rsidRDefault="00DD5ED9" w:rsidP="00235C0C">
      <w:r>
        <w:pict w14:anchorId="734D03CD">
          <v:rect id="_x0000_i1028" style="width:0;height:1.5pt" o:hralign="center" o:hrstd="t" o:hr="t" fillcolor="#a0a0a0" stroked="f"/>
        </w:pict>
      </w:r>
    </w:p>
    <w:p w14:paraId="2F638C99" w14:textId="77777777" w:rsidR="00235C0C" w:rsidRPr="00235C0C" w:rsidRDefault="00235C0C" w:rsidP="00235C0C">
      <w:r w:rsidRPr="00235C0C">
        <w:rPr>
          <w:b/>
          <w:bCs/>
        </w:rPr>
        <w:t>STATE OF FLORIDA</w:t>
      </w:r>
      <w:r w:rsidRPr="00235C0C">
        <w:t xml:space="preserve"> </w:t>
      </w:r>
      <w:r w:rsidRPr="00235C0C">
        <w:rPr>
          <w:b/>
          <w:bCs/>
        </w:rPr>
        <w:t>COUNTY OF POLK</w:t>
      </w:r>
    </w:p>
    <w:p w14:paraId="19158A66" w14:textId="77777777" w:rsidR="00235C0C" w:rsidRPr="00235C0C" w:rsidRDefault="00235C0C" w:rsidP="00235C0C">
      <w:r w:rsidRPr="00235C0C">
        <w:t xml:space="preserve">The foregoing instrument was acknowledged before me this </w:t>
      </w:r>
      <w:r w:rsidRPr="00235C0C">
        <w:rPr>
          <w:i/>
          <w:iCs/>
        </w:rPr>
        <w:t>13th</w:t>
      </w:r>
      <w:r w:rsidRPr="00235C0C">
        <w:t xml:space="preserve"> day of </w:t>
      </w:r>
      <w:r w:rsidRPr="00235C0C">
        <w:rPr>
          <w:i/>
          <w:iCs/>
        </w:rPr>
        <w:t>May</w:t>
      </w:r>
      <w:r w:rsidRPr="00235C0C">
        <w:t>, 2005 by Paul Sean Harper, as Managing Member of Sunset Vista, L.L.C., a Florida Limited Liability Company, on behalf of the corporation. He is personally known to me or has produced _________________ as identification.</w:t>
      </w:r>
    </w:p>
    <w:p w14:paraId="6A6B2319" w14:textId="77777777" w:rsidR="00235C0C" w:rsidRPr="00235C0C" w:rsidRDefault="00235C0C" w:rsidP="00235C0C">
      <w:r w:rsidRPr="00235C0C">
        <w:lastRenderedPageBreak/>
        <w:t>[Notary signature and seal]</w:t>
      </w:r>
    </w:p>
    <w:p w14:paraId="2B2E7131" w14:textId="77777777" w:rsidR="00235C0C" w:rsidRPr="00235C0C" w:rsidRDefault="00DD5ED9" w:rsidP="00235C0C">
      <w:r>
        <w:pict w14:anchorId="6C97CC13">
          <v:rect id="_x0000_i1029" style="width:0;height:1.5pt" o:hralign="center" o:hrstd="t" o:hr="t" fillcolor="#a0a0a0" stroked="f"/>
        </w:pict>
      </w:r>
    </w:p>
    <w:p w14:paraId="2FB928FD" w14:textId="77777777" w:rsidR="00235C0C" w:rsidRPr="00235C0C" w:rsidRDefault="00235C0C" w:rsidP="00235C0C">
      <w:pPr>
        <w:rPr>
          <w:b/>
          <w:bCs/>
        </w:rPr>
      </w:pPr>
      <w:r w:rsidRPr="00235C0C">
        <w:rPr>
          <w:b/>
          <w:bCs/>
        </w:rPr>
        <w:t>EXHIBIT "A"</w:t>
      </w:r>
    </w:p>
    <w:p w14:paraId="6D66309F" w14:textId="77777777" w:rsidR="00235C0C" w:rsidRPr="00235C0C" w:rsidRDefault="00235C0C" w:rsidP="00235C0C">
      <w:pPr>
        <w:rPr>
          <w:b/>
          <w:bCs/>
        </w:rPr>
      </w:pPr>
      <w:r w:rsidRPr="00235C0C">
        <w:rPr>
          <w:b/>
          <w:bCs/>
        </w:rPr>
        <w:t>Phase 1 Property</w:t>
      </w:r>
    </w:p>
    <w:p w14:paraId="0464453E" w14:textId="77777777" w:rsidR="00235C0C" w:rsidRPr="00235C0C" w:rsidRDefault="00235C0C" w:rsidP="00235C0C">
      <w:pPr>
        <w:rPr>
          <w:b/>
          <w:bCs/>
        </w:rPr>
      </w:pPr>
      <w:r w:rsidRPr="00235C0C">
        <w:rPr>
          <w:b/>
          <w:bCs/>
        </w:rPr>
        <w:t>SUNSET VISTA</w:t>
      </w:r>
    </w:p>
    <w:p w14:paraId="15C10A35" w14:textId="77777777" w:rsidR="00235C0C" w:rsidRPr="00235C0C" w:rsidRDefault="00235C0C" w:rsidP="00235C0C">
      <w:r w:rsidRPr="00235C0C">
        <w:t>LOT 51, LESS ROAD RIGHT-OF-WAY OF HALLAM &amp; COMPANY'S CLUB COLONY TRACT OF LAKELAND HIGHLANDS ACCORDING TO THE PLAT THEREOF RECORDED IN PLAT BOOK 1C, PAGE 102A, PUBLIC RECORDS OF POLK COUNTY, FLORIDA</w:t>
      </w:r>
    </w:p>
    <w:p w14:paraId="29B14CF3" w14:textId="77777777" w:rsidR="00235C0C" w:rsidRPr="00235C0C" w:rsidRDefault="00235C0C" w:rsidP="00235C0C">
      <w:r w:rsidRPr="00235C0C">
        <w:t>AND</w:t>
      </w:r>
    </w:p>
    <w:p w14:paraId="11E1DAE0" w14:textId="77777777" w:rsidR="00235C0C" w:rsidRPr="00235C0C" w:rsidRDefault="00235C0C" w:rsidP="00235C0C">
      <w:r w:rsidRPr="00235C0C">
        <w:t>LOT 62, LESS ROAD RIGHT-OF-WAY AND LESS THE SOUTH 40 FEET FOR ROAD RIGHT-OF-WAY, OF HALLAM &amp; COMPANY'S CLUB COLONY TRACT OF LAKELAND HIGHLANDS ACCORDING TO THE PLAT THEREOF RECORDED IN PLAT BOOK 1C, PAGE 102A, PUBLIC RECORDS OF POLK COUNTY, FLORIDA;</w:t>
      </w:r>
    </w:p>
    <w:p w14:paraId="209679A0" w14:textId="77777777" w:rsidR="00235C0C" w:rsidRPr="00235C0C" w:rsidRDefault="00235C0C" w:rsidP="00235C0C">
      <w:r w:rsidRPr="00235C0C">
        <w:t>ALL IN SECTION 14, TOWNSHIP 29 SOUTH, RANGE 24 EAST, POLK COUNTY, FLORIDA;</w:t>
      </w:r>
    </w:p>
    <w:p w14:paraId="47C4B615" w14:textId="77777777" w:rsidR="00235C0C" w:rsidRPr="00235C0C" w:rsidRDefault="00235C0C" w:rsidP="00235C0C">
      <w:r w:rsidRPr="00235C0C">
        <w:rPr>
          <w:b/>
          <w:bCs/>
        </w:rPr>
        <w:t>CONTAINING 18.941 ACRES.</w:t>
      </w:r>
    </w:p>
    <w:p w14:paraId="608A1DFE" w14:textId="77777777" w:rsidR="00235C0C" w:rsidRPr="00235C0C" w:rsidRDefault="00DD5ED9" w:rsidP="00235C0C">
      <w:r>
        <w:pict w14:anchorId="167CF7CE">
          <v:rect id="_x0000_i1030" style="width:0;height:1.5pt" o:hralign="center" o:hrstd="t" o:hr="t" fillcolor="#a0a0a0" stroked="f"/>
        </w:pict>
      </w:r>
    </w:p>
    <w:p w14:paraId="2DAD755D" w14:textId="77777777" w:rsidR="00235C0C" w:rsidRPr="00235C0C" w:rsidRDefault="00235C0C" w:rsidP="00235C0C">
      <w:r w:rsidRPr="00235C0C">
        <w:rPr>
          <w:b/>
          <w:bCs/>
        </w:rPr>
        <w:t>EXHIBIT "B" - ARTICLES</w:t>
      </w:r>
    </w:p>
    <w:p w14:paraId="727C2D53" w14:textId="77777777" w:rsidR="00235C0C" w:rsidRPr="00235C0C" w:rsidRDefault="00235C0C" w:rsidP="00235C0C">
      <w:r w:rsidRPr="00235C0C">
        <w:rPr>
          <w:b/>
          <w:bCs/>
        </w:rPr>
        <w:t>EXHIBIT "C" - BYLAWS</w:t>
      </w:r>
    </w:p>
    <w:p w14:paraId="20E3C05E" w14:textId="77777777" w:rsidR="00235C0C" w:rsidRPr="00235C0C" w:rsidRDefault="00DD5ED9" w:rsidP="00235C0C">
      <w:r>
        <w:pict w14:anchorId="533B59E6">
          <v:rect id="_x0000_i1031" style="width:0;height:1.5pt" o:hralign="center" o:hrstd="t" o:hr="t" fillcolor="#a0a0a0" stroked="f"/>
        </w:pict>
      </w:r>
    </w:p>
    <w:p w14:paraId="5C578953" w14:textId="77777777" w:rsidR="00235C0C" w:rsidRPr="00235C0C" w:rsidRDefault="00235C0C" w:rsidP="00235C0C">
      <w:r w:rsidRPr="00235C0C">
        <w:t>Page 41 of 41</w:t>
      </w:r>
    </w:p>
    <w:p w14:paraId="02C4F297" w14:textId="77777777" w:rsidR="00235C0C" w:rsidRPr="000D0CF9" w:rsidRDefault="00235C0C" w:rsidP="000D0CF9"/>
    <w:sectPr w:rsidR="00235C0C" w:rsidRPr="000D0CF9">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09E0" w14:textId="77777777" w:rsidR="0068362F" w:rsidRDefault="0068362F" w:rsidP="0068362F">
      <w:pPr>
        <w:spacing w:after="0" w:line="240" w:lineRule="auto"/>
      </w:pPr>
      <w:r>
        <w:separator/>
      </w:r>
    </w:p>
  </w:endnote>
  <w:endnote w:type="continuationSeparator" w:id="0">
    <w:p w14:paraId="7543E518" w14:textId="77777777" w:rsidR="0068362F" w:rsidRDefault="0068362F" w:rsidP="00683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2E53" w14:textId="1AB857D7" w:rsidR="0068362F" w:rsidRDefault="00683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5FE9" w14:textId="38DBA05F" w:rsidR="0068362F" w:rsidRDefault="00683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BA2B" w14:textId="16E00668" w:rsidR="0068362F" w:rsidRDefault="00683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BB06" w14:textId="77777777" w:rsidR="0068362F" w:rsidRDefault="0068362F" w:rsidP="0068362F">
      <w:pPr>
        <w:spacing w:after="0" w:line="240" w:lineRule="auto"/>
      </w:pPr>
      <w:r>
        <w:separator/>
      </w:r>
    </w:p>
  </w:footnote>
  <w:footnote w:type="continuationSeparator" w:id="0">
    <w:p w14:paraId="43A7FDFF" w14:textId="77777777" w:rsidR="0068362F" w:rsidRDefault="0068362F" w:rsidP="00683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A7A7B"/>
    <w:multiLevelType w:val="multilevel"/>
    <w:tmpl w:val="48CE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94029"/>
    <w:multiLevelType w:val="multilevel"/>
    <w:tmpl w:val="569A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E6BA7"/>
    <w:multiLevelType w:val="multilevel"/>
    <w:tmpl w:val="775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42955"/>
    <w:multiLevelType w:val="multilevel"/>
    <w:tmpl w:val="AD94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B2881"/>
    <w:multiLevelType w:val="multilevel"/>
    <w:tmpl w:val="3048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D04A7"/>
    <w:multiLevelType w:val="multilevel"/>
    <w:tmpl w:val="340A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7065A"/>
    <w:multiLevelType w:val="multilevel"/>
    <w:tmpl w:val="A084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15149"/>
    <w:multiLevelType w:val="multilevel"/>
    <w:tmpl w:val="40D8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5C6AE1"/>
    <w:multiLevelType w:val="multilevel"/>
    <w:tmpl w:val="3584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174A9"/>
    <w:multiLevelType w:val="multilevel"/>
    <w:tmpl w:val="994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21533"/>
    <w:multiLevelType w:val="multilevel"/>
    <w:tmpl w:val="D40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83655"/>
    <w:multiLevelType w:val="multilevel"/>
    <w:tmpl w:val="44A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582758"/>
    <w:multiLevelType w:val="multilevel"/>
    <w:tmpl w:val="08BA3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A62A28"/>
    <w:multiLevelType w:val="multilevel"/>
    <w:tmpl w:val="0B04E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792382">
    <w:abstractNumId w:val="0"/>
  </w:num>
  <w:num w:numId="2" w16cid:durableId="837962315">
    <w:abstractNumId w:val="9"/>
  </w:num>
  <w:num w:numId="3" w16cid:durableId="300892416">
    <w:abstractNumId w:val="11"/>
  </w:num>
  <w:num w:numId="4" w16cid:durableId="2139714276">
    <w:abstractNumId w:val="5"/>
  </w:num>
  <w:num w:numId="5" w16cid:durableId="2075394567">
    <w:abstractNumId w:val="6"/>
  </w:num>
  <w:num w:numId="6" w16cid:durableId="136071416">
    <w:abstractNumId w:val="7"/>
  </w:num>
  <w:num w:numId="7" w16cid:durableId="1766075041">
    <w:abstractNumId w:val="1"/>
  </w:num>
  <w:num w:numId="8" w16cid:durableId="672530797">
    <w:abstractNumId w:val="2"/>
  </w:num>
  <w:num w:numId="9" w16cid:durableId="1880623622">
    <w:abstractNumId w:val="8"/>
  </w:num>
  <w:num w:numId="10" w16cid:durableId="1298413113">
    <w:abstractNumId w:val="3"/>
  </w:num>
  <w:num w:numId="11" w16cid:durableId="1859850326">
    <w:abstractNumId w:val="4"/>
  </w:num>
  <w:num w:numId="12" w16cid:durableId="794640303">
    <w:abstractNumId w:val="10"/>
  </w:num>
  <w:num w:numId="13" w16cid:durableId="758408344">
    <w:abstractNumId w:val="12"/>
  </w:num>
  <w:num w:numId="14" w16cid:durableId="10354716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F9"/>
    <w:rsid w:val="000D0CF9"/>
    <w:rsid w:val="00235C0C"/>
    <w:rsid w:val="002C10E6"/>
    <w:rsid w:val="00350C9C"/>
    <w:rsid w:val="00645AB2"/>
    <w:rsid w:val="0068362F"/>
    <w:rsid w:val="006E630F"/>
    <w:rsid w:val="009B5E39"/>
    <w:rsid w:val="00BE415B"/>
    <w:rsid w:val="00E9057D"/>
    <w:rsid w:val="00F0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908C2DF"/>
  <w15:chartTrackingRefBased/>
  <w15:docId w15:val="{94427A71-0D5C-48BD-9834-5A35FF89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CF9"/>
    <w:rPr>
      <w:rFonts w:eastAsiaTheme="majorEastAsia" w:cstheme="majorBidi"/>
      <w:color w:val="272727" w:themeColor="text1" w:themeTint="D8"/>
    </w:rPr>
  </w:style>
  <w:style w:type="paragraph" w:styleId="Title">
    <w:name w:val="Title"/>
    <w:basedOn w:val="Normal"/>
    <w:next w:val="Normal"/>
    <w:link w:val="TitleChar"/>
    <w:uiPriority w:val="10"/>
    <w:qFormat/>
    <w:rsid w:val="000D0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CF9"/>
    <w:pPr>
      <w:spacing w:before="160"/>
      <w:jc w:val="center"/>
    </w:pPr>
    <w:rPr>
      <w:i/>
      <w:iCs/>
      <w:color w:val="404040" w:themeColor="text1" w:themeTint="BF"/>
    </w:rPr>
  </w:style>
  <w:style w:type="character" w:customStyle="1" w:styleId="QuoteChar">
    <w:name w:val="Quote Char"/>
    <w:basedOn w:val="DefaultParagraphFont"/>
    <w:link w:val="Quote"/>
    <w:uiPriority w:val="29"/>
    <w:rsid w:val="000D0CF9"/>
    <w:rPr>
      <w:i/>
      <w:iCs/>
      <w:color w:val="404040" w:themeColor="text1" w:themeTint="BF"/>
    </w:rPr>
  </w:style>
  <w:style w:type="paragraph" w:styleId="ListParagraph">
    <w:name w:val="List Paragraph"/>
    <w:basedOn w:val="Normal"/>
    <w:uiPriority w:val="34"/>
    <w:qFormat/>
    <w:rsid w:val="000D0CF9"/>
    <w:pPr>
      <w:ind w:left="720"/>
      <w:contextualSpacing/>
    </w:pPr>
  </w:style>
  <w:style w:type="character" w:styleId="IntenseEmphasis">
    <w:name w:val="Intense Emphasis"/>
    <w:basedOn w:val="DefaultParagraphFont"/>
    <w:uiPriority w:val="21"/>
    <w:qFormat/>
    <w:rsid w:val="000D0CF9"/>
    <w:rPr>
      <w:i/>
      <w:iCs/>
      <w:color w:val="0F4761" w:themeColor="accent1" w:themeShade="BF"/>
    </w:rPr>
  </w:style>
  <w:style w:type="paragraph" w:styleId="IntenseQuote">
    <w:name w:val="Intense Quote"/>
    <w:basedOn w:val="Normal"/>
    <w:next w:val="Normal"/>
    <w:link w:val="IntenseQuoteChar"/>
    <w:uiPriority w:val="30"/>
    <w:qFormat/>
    <w:rsid w:val="000D0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CF9"/>
    <w:rPr>
      <w:i/>
      <w:iCs/>
      <w:color w:val="0F4761" w:themeColor="accent1" w:themeShade="BF"/>
    </w:rPr>
  </w:style>
  <w:style w:type="character" w:styleId="IntenseReference">
    <w:name w:val="Intense Reference"/>
    <w:basedOn w:val="DefaultParagraphFont"/>
    <w:uiPriority w:val="32"/>
    <w:qFormat/>
    <w:rsid w:val="000D0CF9"/>
    <w:rPr>
      <w:b/>
      <w:bCs/>
      <w:smallCaps/>
      <w:color w:val="0F4761" w:themeColor="accent1" w:themeShade="BF"/>
      <w:spacing w:val="5"/>
    </w:rPr>
  </w:style>
  <w:style w:type="paragraph" w:styleId="NormalWeb">
    <w:name w:val="Normal (Web)"/>
    <w:basedOn w:val="Normal"/>
    <w:uiPriority w:val="99"/>
    <w:semiHidden/>
    <w:unhideWhenUsed/>
    <w:rsid w:val="000D0CF9"/>
    <w:rPr>
      <w:rFonts w:ascii="Times New Roman" w:hAnsi="Times New Roman" w:cs="Times New Roman"/>
      <w:sz w:val="24"/>
      <w:szCs w:val="24"/>
    </w:rPr>
  </w:style>
  <w:style w:type="paragraph" w:styleId="Footer">
    <w:name w:val="footer"/>
    <w:basedOn w:val="Normal"/>
    <w:link w:val="FooterChar"/>
    <w:uiPriority w:val="99"/>
    <w:unhideWhenUsed/>
    <w:rsid w:val="00683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580">
      <w:bodyDiv w:val="1"/>
      <w:marLeft w:val="0"/>
      <w:marRight w:val="0"/>
      <w:marTop w:val="0"/>
      <w:marBottom w:val="0"/>
      <w:divBdr>
        <w:top w:val="none" w:sz="0" w:space="0" w:color="auto"/>
        <w:left w:val="none" w:sz="0" w:space="0" w:color="auto"/>
        <w:bottom w:val="none" w:sz="0" w:space="0" w:color="auto"/>
        <w:right w:val="none" w:sz="0" w:space="0" w:color="auto"/>
      </w:divBdr>
    </w:div>
    <w:div w:id="76295276">
      <w:bodyDiv w:val="1"/>
      <w:marLeft w:val="0"/>
      <w:marRight w:val="0"/>
      <w:marTop w:val="0"/>
      <w:marBottom w:val="0"/>
      <w:divBdr>
        <w:top w:val="none" w:sz="0" w:space="0" w:color="auto"/>
        <w:left w:val="none" w:sz="0" w:space="0" w:color="auto"/>
        <w:bottom w:val="none" w:sz="0" w:space="0" w:color="auto"/>
        <w:right w:val="none" w:sz="0" w:space="0" w:color="auto"/>
      </w:divBdr>
    </w:div>
    <w:div w:id="446050690">
      <w:bodyDiv w:val="1"/>
      <w:marLeft w:val="0"/>
      <w:marRight w:val="0"/>
      <w:marTop w:val="0"/>
      <w:marBottom w:val="0"/>
      <w:divBdr>
        <w:top w:val="none" w:sz="0" w:space="0" w:color="auto"/>
        <w:left w:val="none" w:sz="0" w:space="0" w:color="auto"/>
        <w:bottom w:val="none" w:sz="0" w:space="0" w:color="auto"/>
        <w:right w:val="none" w:sz="0" w:space="0" w:color="auto"/>
      </w:divBdr>
    </w:div>
    <w:div w:id="1414889027">
      <w:bodyDiv w:val="1"/>
      <w:marLeft w:val="0"/>
      <w:marRight w:val="0"/>
      <w:marTop w:val="0"/>
      <w:marBottom w:val="0"/>
      <w:divBdr>
        <w:top w:val="none" w:sz="0" w:space="0" w:color="auto"/>
        <w:left w:val="none" w:sz="0" w:space="0" w:color="auto"/>
        <w:bottom w:val="none" w:sz="0" w:space="0" w:color="auto"/>
        <w:right w:val="none" w:sz="0" w:space="0" w:color="auto"/>
      </w:divBdr>
    </w:div>
    <w:div w:id="1421103608">
      <w:bodyDiv w:val="1"/>
      <w:marLeft w:val="0"/>
      <w:marRight w:val="0"/>
      <w:marTop w:val="0"/>
      <w:marBottom w:val="0"/>
      <w:divBdr>
        <w:top w:val="none" w:sz="0" w:space="0" w:color="auto"/>
        <w:left w:val="none" w:sz="0" w:space="0" w:color="auto"/>
        <w:bottom w:val="none" w:sz="0" w:space="0" w:color="auto"/>
        <w:right w:val="none" w:sz="0" w:space="0" w:color="auto"/>
      </w:divBdr>
    </w:div>
    <w:div w:id="1592080260">
      <w:bodyDiv w:val="1"/>
      <w:marLeft w:val="0"/>
      <w:marRight w:val="0"/>
      <w:marTop w:val="0"/>
      <w:marBottom w:val="0"/>
      <w:divBdr>
        <w:top w:val="none" w:sz="0" w:space="0" w:color="auto"/>
        <w:left w:val="none" w:sz="0" w:space="0" w:color="auto"/>
        <w:bottom w:val="none" w:sz="0" w:space="0" w:color="auto"/>
        <w:right w:val="none" w:sz="0" w:space="0" w:color="auto"/>
      </w:divBdr>
    </w:div>
    <w:div w:id="1675523905">
      <w:bodyDiv w:val="1"/>
      <w:marLeft w:val="0"/>
      <w:marRight w:val="0"/>
      <w:marTop w:val="0"/>
      <w:marBottom w:val="0"/>
      <w:divBdr>
        <w:top w:val="none" w:sz="0" w:space="0" w:color="auto"/>
        <w:left w:val="none" w:sz="0" w:space="0" w:color="auto"/>
        <w:bottom w:val="none" w:sz="0" w:space="0" w:color="auto"/>
        <w:right w:val="none" w:sz="0" w:space="0" w:color="auto"/>
      </w:divBdr>
    </w:div>
    <w:div w:id="197906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37</Pages>
  <Words>16085</Words>
  <Characters>91688</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Neiman</dc:creator>
  <cp:keywords/>
  <dc:description/>
  <cp:lastModifiedBy>Benjamin Neiman</cp:lastModifiedBy>
  <cp:revision>3</cp:revision>
  <dcterms:created xsi:type="dcterms:W3CDTF">2025-06-05T16:04:00Z</dcterms:created>
  <dcterms:modified xsi:type="dcterms:W3CDTF">2025-06-05T20:38:00Z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722dc5-babc-4312-9903-4acd8c5a252a_Enabled">
    <vt:lpwstr>true</vt:lpwstr>
  </property>
  <property fmtid="{D5CDD505-2E9C-101B-9397-08002B2CF9AE}" pid="3" name="MSIP_Label_40722dc5-babc-4312-9903-4acd8c5a252a_SetDate">
    <vt:lpwstr>2025-06-05T20:38:45Z</vt:lpwstr>
  </property>
  <property fmtid="{D5CDD505-2E9C-101B-9397-08002B2CF9AE}" pid="4" name="MSIP_Label_40722dc5-babc-4312-9903-4acd8c5a252a_Method">
    <vt:lpwstr>Privileged</vt:lpwstr>
  </property>
  <property fmtid="{D5CDD505-2E9C-101B-9397-08002B2CF9AE}" pid="5" name="MSIP_Label_40722dc5-babc-4312-9903-4acd8c5a252a_Name">
    <vt:lpwstr>Public</vt:lpwstr>
  </property>
  <property fmtid="{D5CDD505-2E9C-101B-9397-08002B2CF9AE}" pid="6" name="MSIP_Label_40722dc5-babc-4312-9903-4acd8c5a252a_SiteId">
    <vt:lpwstr>fdd5bc87-f446-44d8-8bfc-a02854a572fd</vt:lpwstr>
  </property>
  <property fmtid="{D5CDD505-2E9C-101B-9397-08002B2CF9AE}" pid="7" name="MSIP_Label_40722dc5-babc-4312-9903-4acd8c5a252a_ActionId">
    <vt:lpwstr>a8f1fce8-6478-4509-80b1-b2cae07dcf75</vt:lpwstr>
  </property>
  <property fmtid="{D5CDD505-2E9C-101B-9397-08002B2CF9AE}" pid="8" name="MSIP_Label_40722dc5-babc-4312-9903-4acd8c5a252a_ContentBits">
    <vt:lpwstr>0</vt:lpwstr>
  </property>
</Properties>
</file>